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7B8E" w14:textId="177825EE" w:rsidR="00CB1750" w:rsidRPr="00201FDE" w:rsidRDefault="00CB1750" w:rsidP="00CB1750">
      <w:pPr>
        <w:rPr>
          <w:b/>
          <w:bCs/>
          <w:color w:val="4472C4" w:themeColor="accent1"/>
          <w:sz w:val="28"/>
          <w:szCs w:val="28"/>
        </w:rPr>
      </w:pPr>
      <w:r w:rsidRPr="00201FDE">
        <w:rPr>
          <w:b/>
          <w:bCs/>
          <w:color w:val="4472C4" w:themeColor="accent1"/>
          <w:sz w:val="28"/>
          <w:szCs w:val="28"/>
        </w:rPr>
        <w:t>Enhanced Health in Care Homes</w:t>
      </w:r>
    </w:p>
    <w:p w14:paraId="2075F05A" w14:textId="3F5D83F6" w:rsidR="00CB1750" w:rsidRPr="00201FDE" w:rsidRDefault="00CB1750" w:rsidP="00CB1750">
      <w:pPr>
        <w:rPr>
          <w:color w:val="4472C4" w:themeColor="accent1"/>
        </w:rPr>
      </w:pPr>
    </w:p>
    <w:p w14:paraId="019C522E" w14:textId="16B7B5AE" w:rsidR="00CB1750" w:rsidRPr="00201FDE" w:rsidRDefault="00CB1750" w:rsidP="00CB1750">
      <w:pPr>
        <w:rPr>
          <w:b/>
          <w:bCs/>
          <w:color w:val="4472C4" w:themeColor="accent1"/>
        </w:rPr>
      </w:pPr>
      <w:r w:rsidRPr="00201FDE">
        <w:rPr>
          <w:b/>
          <w:bCs/>
          <w:color w:val="4472C4" w:themeColor="accent1"/>
        </w:rPr>
        <w:t>A guide for care home residents</w:t>
      </w:r>
    </w:p>
    <w:p w14:paraId="61EF6886" w14:textId="77777777" w:rsidR="00CB1750" w:rsidRDefault="00CB1750" w:rsidP="00CB1750"/>
    <w:p w14:paraId="573721F9" w14:textId="59167A38" w:rsidR="00CB1750" w:rsidRPr="00FD6FA5" w:rsidRDefault="00CB1750" w:rsidP="00CB1750">
      <w:pPr>
        <w:rPr>
          <w:sz w:val="20"/>
          <w:szCs w:val="20"/>
        </w:rPr>
      </w:pPr>
      <w:r w:rsidRPr="00FD6FA5">
        <w:rPr>
          <w:sz w:val="20"/>
          <w:szCs w:val="20"/>
        </w:rPr>
        <w:t>When you move into a care home or change care home in Hull</w:t>
      </w:r>
      <w:r w:rsidR="000F0DEA">
        <w:rPr>
          <w:sz w:val="20"/>
          <w:szCs w:val="20"/>
        </w:rPr>
        <w:t xml:space="preserve"> or East Riding</w:t>
      </w:r>
      <w:r w:rsidRPr="00FD6FA5">
        <w:rPr>
          <w:sz w:val="20"/>
          <w:szCs w:val="20"/>
        </w:rPr>
        <w:t>, your regular GP practice may not be as close to your new home as before.</w:t>
      </w:r>
    </w:p>
    <w:p w14:paraId="791F3288" w14:textId="77777777" w:rsidR="00CB1750" w:rsidRPr="00CB1750" w:rsidRDefault="00CB1750" w:rsidP="00CB1750"/>
    <w:p w14:paraId="1D512919" w14:textId="08E2E176" w:rsidR="00CB1750" w:rsidRPr="00FD6FA5" w:rsidRDefault="001D3EEC" w:rsidP="00CB1750">
      <w:pPr>
        <w:rPr>
          <w:sz w:val="20"/>
          <w:szCs w:val="20"/>
        </w:rPr>
      </w:pPr>
      <w:r w:rsidRPr="00FD6FA5">
        <w:rPr>
          <w:sz w:val="20"/>
          <w:szCs w:val="20"/>
        </w:rPr>
        <w:t>Traditionally, c</w:t>
      </w:r>
      <w:r w:rsidR="00CB1750" w:rsidRPr="00FD6FA5">
        <w:rPr>
          <w:sz w:val="20"/>
          <w:szCs w:val="20"/>
        </w:rPr>
        <w:t>are homes might have several GPs visiting their patients from a range of practice</w:t>
      </w:r>
      <w:r w:rsidR="00D223D8">
        <w:rPr>
          <w:sz w:val="20"/>
          <w:szCs w:val="20"/>
        </w:rPr>
        <w:t>s</w:t>
      </w:r>
      <w:r w:rsidR="00CB1750" w:rsidRPr="00FD6FA5">
        <w:rPr>
          <w:sz w:val="20"/>
          <w:szCs w:val="20"/>
        </w:rPr>
        <w:t>, meaning lots of different doctors travel</w:t>
      </w:r>
      <w:r w:rsidR="00FD6FA5" w:rsidRPr="00FD6FA5">
        <w:rPr>
          <w:sz w:val="20"/>
          <w:szCs w:val="20"/>
        </w:rPr>
        <w:t>ling</w:t>
      </w:r>
      <w:r w:rsidR="00CB1750" w:rsidRPr="00FD6FA5">
        <w:rPr>
          <w:sz w:val="20"/>
          <w:szCs w:val="20"/>
        </w:rPr>
        <w:t xml:space="preserve"> to one care home, when, perhaps, a more local GP could be looking after all</w:t>
      </w:r>
      <w:r w:rsidRPr="00FD6FA5">
        <w:rPr>
          <w:sz w:val="20"/>
          <w:szCs w:val="20"/>
        </w:rPr>
        <w:t xml:space="preserve"> </w:t>
      </w:r>
      <w:r w:rsidR="00CB1750" w:rsidRPr="00FD6FA5">
        <w:rPr>
          <w:sz w:val="20"/>
          <w:szCs w:val="20"/>
        </w:rPr>
        <w:t>the residents and be</w:t>
      </w:r>
      <w:r w:rsidRPr="00FD6FA5">
        <w:rPr>
          <w:sz w:val="20"/>
          <w:szCs w:val="20"/>
        </w:rPr>
        <w:t xml:space="preserve"> </w:t>
      </w:r>
      <w:r w:rsidR="00CB1750" w:rsidRPr="00FD6FA5">
        <w:rPr>
          <w:sz w:val="20"/>
          <w:szCs w:val="20"/>
        </w:rPr>
        <w:t>on-hand, quickly if they need to visit a patient.</w:t>
      </w:r>
    </w:p>
    <w:p w14:paraId="3F16C21C" w14:textId="67217BF8" w:rsidR="001D3EEC" w:rsidRPr="00FD6FA5" w:rsidRDefault="001D3EEC" w:rsidP="00CB1750">
      <w:pPr>
        <w:rPr>
          <w:sz w:val="20"/>
          <w:szCs w:val="20"/>
        </w:rPr>
      </w:pPr>
    </w:p>
    <w:p w14:paraId="65ACE961" w14:textId="59DE10BD" w:rsidR="00F31C65" w:rsidRPr="00FD6FA5" w:rsidRDefault="001D3EEC" w:rsidP="00CB1750">
      <w:pPr>
        <w:rPr>
          <w:sz w:val="20"/>
          <w:szCs w:val="20"/>
        </w:rPr>
      </w:pPr>
      <w:r w:rsidRPr="00FD6FA5">
        <w:rPr>
          <w:sz w:val="20"/>
          <w:szCs w:val="20"/>
        </w:rPr>
        <w:t xml:space="preserve">Under the new Enhanced Health for Care Homes scheme, each care home in Hull </w:t>
      </w:r>
      <w:r w:rsidR="000F0DEA">
        <w:rPr>
          <w:sz w:val="20"/>
          <w:szCs w:val="20"/>
        </w:rPr>
        <w:t xml:space="preserve">and East Riding </w:t>
      </w:r>
      <w:r w:rsidRPr="00FD6FA5">
        <w:rPr>
          <w:sz w:val="20"/>
          <w:szCs w:val="20"/>
        </w:rPr>
        <w:t xml:space="preserve">will </w:t>
      </w:r>
      <w:r w:rsidR="00201FDE" w:rsidRPr="00FD6FA5">
        <w:rPr>
          <w:sz w:val="20"/>
          <w:szCs w:val="20"/>
        </w:rPr>
        <w:t>be</w:t>
      </w:r>
      <w:r w:rsidR="00F86C66">
        <w:rPr>
          <w:sz w:val="20"/>
          <w:szCs w:val="20"/>
        </w:rPr>
        <w:t xml:space="preserve"> aligned with a Primary Care Network which will be responsible for </w:t>
      </w:r>
      <w:r w:rsidRPr="00FD6FA5">
        <w:rPr>
          <w:sz w:val="20"/>
          <w:szCs w:val="20"/>
        </w:rPr>
        <w:t>deliver</w:t>
      </w:r>
      <w:r w:rsidR="00F86C66">
        <w:rPr>
          <w:sz w:val="20"/>
          <w:szCs w:val="20"/>
        </w:rPr>
        <w:t>ing</w:t>
      </w:r>
      <w:r w:rsidRPr="00FD6FA5">
        <w:rPr>
          <w:sz w:val="20"/>
          <w:szCs w:val="20"/>
        </w:rPr>
        <w:t xml:space="preserve"> health care to </w:t>
      </w:r>
      <w:r w:rsidR="00201FDE" w:rsidRPr="00FD6FA5">
        <w:rPr>
          <w:sz w:val="20"/>
          <w:szCs w:val="20"/>
        </w:rPr>
        <w:t xml:space="preserve">all </w:t>
      </w:r>
      <w:r w:rsidRPr="00FD6FA5">
        <w:rPr>
          <w:sz w:val="20"/>
          <w:szCs w:val="20"/>
        </w:rPr>
        <w:t xml:space="preserve">the residents in the home. This will mean for some residents that they may need to consider changing their GP practice </w:t>
      </w:r>
      <w:r w:rsidR="00F86C66">
        <w:rPr>
          <w:sz w:val="20"/>
          <w:szCs w:val="20"/>
        </w:rPr>
        <w:t xml:space="preserve">to one within their Primary Care Network, </w:t>
      </w:r>
      <w:r w:rsidR="00F31C65" w:rsidRPr="00FD6FA5">
        <w:rPr>
          <w:sz w:val="20"/>
          <w:szCs w:val="20"/>
        </w:rPr>
        <w:t xml:space="preserve">to receive this level of enhanced care support. </w:t>
      </w:r>
      <w:r w:rsidRPr="00FD6FA5">
        <w:rPr>
          <w:sz w:val="20"/>
          <w:szCs w:val="20"/>
        </w:rPr>
        <w:t xml:space="preserve"> </w:t>
      </w:r>
    </w:p>
    <w:p w14:paraId="5C035054" w14:textId="77777777" w:rsidR="00F31C65" w:rsidRDefault="00F31C65" w:rsidP="00CB1750"/>
    <w:p w14:paraId="0E2D8E75" w14:textId="04BED07C" w:rsidR="00201FDE" w:rsidRPr="00201FDE" w:rsidRDefault="00201FDE" w:rsidP="00F31C65">
      <w:pPr>
        <w:rPr>
          <w:b/>
          <w:bCs/>
          <w:color w:val="4472C4" w:themeColor="accent1"/>
        </w:rPr>
      </w:pPr>
      <w:r w:rsidRPr="00201FDE">
        <w:rPr>
          <w:b/>
          <w:bCs/>
          <w:color w:val="4472C4" w:themeColor="accent1"/>
        </w:rPr>
        <w:t>What are the benefits?</w:t>
      </w:r>
    </w:p>
    <w:p w14:paraId="2750DE72" w14:textId="77777777" w:rsidR="00201FDE" w:rsidRPr="00201FDE" w:rsidRDefault="00201FDE" w:rsidP="00F31C65">
      <w:pPr>
        <w:rPr>
          <w:b/>
          <w:bCs/>
        </w:rPr>
      </w:pPr>
    </w:p>
    <w:p w14:paraId="10946271" w14:textId="48CA2656" w:rsidR="00F31C65" w:rsidRPr="00FD6FA5" w:rsidRDefault="00F31C65" w:rsidP="00F31C65">
      <w:pPr>
        <w:rPr>
          <w:sz w:val="20"/>
          <w:szCs w:val="20"/>
        </w:rPr>
      </w:pPr>
      <w:r w:rsidRPr="00FD6FA5">
        <w:rPr>
          <w:sz w:val="20"/>
          <w:szCs w:val="20"/>
        </w:rPr>
        <w:t xml:space="preserve">Whether you change your GP practice is entirely your choice but there are </w:t>
      </w:r>
      <w:r w:rsidR="00201FDE" w:rsidRPr="00FD6FA5">
        <w:rPr>
          <w:sz w:val="20"/>
          <w:szCs w:val="20"/>
        </w:rPr>
        <w:t>a few</w:t>
      </w:r>
      <w:r w:rsidRPr="00FD6FA5">
        <w:rPr>
          <w:sz w:val="20"/>
          <w:szCs w:val="20"/>
        </w:rPr>
        <w:t xml:space="preserve"> benefits in doing so. </w:t>
      </w:r>
    </w:p>
    <w:p w14:paraId="09B4D9C1" w14:textId="77777777" w:rsidR="00F31C65" w:rsidRPr="00FD6FA5" w:rsidRDefault="00F31C65" w:rsidP="00F31C65">
      <w:pPr>
        <w:rPr>
          <w:sz w:val="20"/>
          <w:szCs w:val="20"/>
        </w:rPr>
      </w:pPr>
    </w:p>
    <w:p w14:paraId="7FC0AF90" w14:textId="0A7B8E5A" w:rsidR="00F31C65" w:rsidRPr="00FD6FA5" w:rsidRDefault="00F31C65" w:rsidP="00F31C65">
      <w:pPr>
        <w:rPr>
          <w:sz w:val="20"/>
          <w:szCs w:val="20"/>
        </w:rPr>
      </w:pPr>
      <w:r w:rsidRPr="00FD6FA5">
        <w:rPr>
          <w:sz w:val="20"/>
          <w:szCs w:val="20"/>
        </w:rPr>
        <w:t xml:space="preserve">Linking GP practices to nearby care homes has proven to improve care for residents as well as improving communication between care home staff, </w:t>
      </w:r>
      <w:r w:rsidR="00201FDE" w:rsidRPr="00FD6FA5">
        <w:rPr>
          <w:sz w:val="20"/>
          <w:szCs w:val="20"/>
        </w:rPr>
        <w:t>residents,</w:t>
      </w:r>
      <w:r w:rsidRPr="00FD6FA5">
        <w:rPr>
          <w:sz w:val="20"/>
          <w:szCs w:val="20"/>
        </w:rPr>
        <w:t xml:space="preserve"> and their families about health care issues.</w:t>
      </w:r>
    </w:p>
    <w:p w14:paraId="1E1C1C81" w14:textId="77777777" w:rsidR="00F31C65" w:rsidRPr="00FD6FA5" w:rsidRDefault="00F31C65" w:rsidP="00F31C65">
      <w:pPr>
        <w:rPr>
          <w:sz w:val="20"/>
          <w:szCs w:val="20"/>
        </w:rPr>
      </w:pPr>
    </w:p>
    <w:p w14:paraId="748A6618" w14:textId="77777777" w:rsidR="00F31C65" w:rsidRPr="00FD6FA5" w:rsidRDefault="00F31C65" w:rsidP="00F31C65">
      <w:pPr>
        <w:rPr>
          <w:sz w:val="20"/>
          <w:szCs w:val="20"/>
        </w:rPr>
      </w:pPr>
      <w:r w:rsidRPr="00FD6FA5">
        <w:rPr>
          <w:sz w:val="20"/>
          <w:szCs w:val="20"/>
        </w:rPr>
        <w:t xml:space="preserve">By changing your GP to one near your care home we hope to offer a better service to you and other care home residents.  </w:t>
      </w:r>
    </w:p>
    <w:p w14:paraId="2B27A6DE" w14:textId="77777777" w:rsidR="00F31C65" w:rsidRPr="00FD6FA5" w:rsidRDefault="00F31C65" w:rsidP="00F31C65">
      <w:pPr>
        <w:rPr>
          <w:sz w:val="20"/>
          <w:szCs w:val="20"/>
        </w:rPr>
      </w:pPr>
    </w:p>
    <w:p w14:paraId="377E37A3" w14:textId="7C7B8EF1" w:rsidR="00F31C65" w:rsidRPr="00FD6FA5" w:rsidRDefault="00F31C65" w:rsidP="00F31C65">
      <w:pPr>
        <w:rPr>
          <w:sz w:val="20"/>
          <w:szCs w:val="20"/>
        </w:rPr>
      </w:pPr>
      <w:r w:rsidRPr="00FD6FA5">
        <w:rPr>
          <w:sz w:val="20"/>
          <w:szCs w:val="20"/>
        </w:rPr>
        <w:t>This will:</w:t>
      </w:r>
    </w:p>
    <w:p w14:paraId="00293997" w14:textId="77777777" w:rsidR="00F31C65" w:rsidRPr="00FD6FA5" w:rsidRDefault="00F31C65" w:rsidP="00F31C6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D6FA5">
        <w:rPr>
          <w:sz w:val="20"/>
          <w:szCs w:val="20"/>
        </w:rPr>
        <w:t xml:space="preserve">Help us to provide a quicker, more efficient response when you need to see a </w:t>
      </w:r>
      <w:proofErr w:type="gramStart"/>
      <w:r w:rsidRPr="00FD6FA5">
        <w:rPr>
          <w:sz w:val="20"/>
          <w:szCs w:val="20"/>
        </w:rPr>
        <w:t>doctor</w:t>
      </w:r>
      <w:proofErr w:type="gramEnd"/>
    </w:p>
    <w:p w14:paraId="4893135F" w14:textId="24FF9BD4" w:rsidR="00F31C65" w:rsidRPr="00FD6FA5" w:rsidRDefault="00F31C65" w:rsidP="00F31C6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D6FA5">
        <w:rPr>
          <w:sz w:val="20"/>
          <w:szCs w:val="20"/>
        </w:rPr>
        <w:t xml:space="preserve">Give your new GP a chance to review your </w:t>
      </w:r>
      <w:proofErr w:type="gramStart"/>
      <w:r w:rsidRPr="00FD6FA5">
        <w:rPr>
          <w:sz w:val="20"/>
          <w:szCs w:val="20"/>
        </w:rPr>
        <w:t>care</w:t>
      </w:r>
      <w:proofErr w:type="gramEnd"/>
    </w:p>
    <w:p w14:paraId="4D5B0239" w14:textId="39EEF6C5" w:rsidR="00F31C65" w:rsidRPr="00FD6FA5" w:rsidRDefault="00F31C65" w:rsidP="00F31C6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D6FA5">
        <w:rPr>
          <w:sz w:val="20"/>
          <w:szCs w:val="20"/>
        </w:rPr>
        <w:lastRenderedPageBreak/>
        <w:t xml:space="preserve">Help to reduce unnecessary admissions to </w:t>
      </w:r>
      <w:proofErr w:type="gramStart"/>
      <w:r w:rsidRPr="00FD6FA5">
        <w:rPr>
          <w:sz w:val="20"/>
          <w:szCs w:val="20"/>
        </w:rPr>
        <w:t>hospital</w:t>
      </w:r>
      <w:proofErr w:type="gramEnd"/>
    </w:p>
    <w:p w14:paraId="37711D59" w14:textId="77777777" w:rsidR="00F31C65" w:rsidRPr="00FD6FA5" w:rsidRDefault="00F31C65" w:rsidP="00F31C6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D6FA5">
        <w:rPr>
          <w:sz w:val="20"/>
          <w:szCs w:val="20"/>
        </w:rPr>
        <w:t xml:space="preserve">Help you recover quicker after </w:t>
      </w:r>
      <w:proofErr w:type="gramStart"/>
      <w:r w:rsidRPr="00FD6FA5">
        <w:rPr>
          <w:sz w:val="20"/>
          <w:szCs w:val="20"/>
        </w:rPr>
        <w:t>illness</w:t>
      </w:r>
      <w:proofErr w:type="gramEnd"/>
    </w:p>
    <w:p w14:paraId="097FB49B" w14:textId="2FB47B5B" w:rsidR="00F31C65" w:rsidRPr="00FD6FA5" w:rsidRDefault="00F31C65" w:rsidP="00F31C6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D6FA5">
        <w:rPr>
          <w:sz w:val="20"/>
          <w:szCs w:val="20"/>
        </w:rPr>
        <w:t xml:space="preserve">Enhance the quality of life of people with long-term </w:t>
      </w:r>
      <w:proofErr w:type="gramStart"/>
      <w:r w:rsidRPr="00FD6FA5">
        <w:rPr>
          <w:sz w:val="20"/>
          <w:szCs w:val="20"/>
        </w:rPr>
        <w:t>conditions</w:t>
      </w:r>
      <w:proofErr w:type="gramEnd"/>
    </w:p>
    <w:p w14:paraId="0340468D" w14:textId="7D09E6F5" w:rsidR="00F31C65" w:rsidRPr="00FD6FA5" w:rsidRDefault="00F31C65" w:rsidP="00F31C6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D6FA5">
        <w:rPr>
          <w:sz w:val="20"/>
          <w:szCs w:val="20"/>
        </w:rPr>
        <w:t xml:space="preserve">Prevent people from dying </w:t>
      </w:r>
      <w:proofErr w:type="gramStart"/>
      <w:r w:rsidRPr="00FD6FA5">
        <w:rPr>
          <w:sz w:val="20"/>
          <w:szCs w:val="20"/>
        </w:rPr>
        <w:t>prematurely</w:t>
      </w:r>
      <w:proofErr w:type="gramEnd"/>
    </w:p>
    <w:p w14:paraId="53DF3117" w14:textId="4F0E8A85" w:rsidR="00F31C65" w:rsidRPr="00FD6FA5" w:rsidRDefault="00F31C65" w:rsidP="00F31C6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D6FA5">
        <w:rPr>
          <w:sz w:val="20"/>
          <w:szCs w:val="20"/>
        </w:rPr>
        <w:t xml:space="preserve">Give people a more positive experience of </w:t>
      </w:r>
      <w:r w:rsidR="00201FDE" w:rsidRPr="00FD6FA5">
        <w:rPr>
          <w:sz w:val="20"/>
          <w:szCs w:val="20"/>
        </w:rPr>
        <w:t>health</w:t>
      </w:r>
      <w:r w:rsidRPr="00FD6FA5">
        <w:rPr>
          <w:sz w:val="20"/>
          <w:szCs w:val="20"/>
        </w:rPr>
        <w:t xml:space="preserve"> </w:t>
      </w:r>
      <w:proofErr w:type="gramStart"/>
      <w:r w:rsidRPr="00FD6FA5">
        <w:rPr>
          <w:sz w:val="20"/>
          <w:szCs w:val="20"/>
        </w:rPr>
        <w:t>care</w:t>
      </w:r>
      <w:proofErr w:type="gramEnd"/>
    </w:p>
    <w:p w14:paraId="7CC90296" w14:textId="77777777" w:rsidR="00F31C65" w:rsidRDefault="00F31C65" w:rsidP="00CB1750"/>
    <w:p w14:paraId="06968032" w14:textId="77777777" w:rsidR="00201FDE" w:rsidRPr="00201FDE" w:rsidRDefault="00201FDE" w:rsidP="00201FDE">
      <w:pPr>
        <w:rPr>
          <w:b/>
          <w:bCs/>
          <w:color w:val="4472C4" w:themeColor="accent1"/>
        </w:rPr>
      </w:pPr>
      <w:r w:rsidRPr="00201FDE">
        <w:rPr>
          <w:b/>
          <w:bCs/>
          <w:color w:val="4472C4" w:themeColor="accent1"/>
        </w:rPr>
        <w:t>Do I have to change from my current GP?</w:t>
      </w:r>
    </w:p>
    <w:p w14:paraId="14D10B7A" w14:textId="77777777" w:rsidR="00201FDE" w:rsidRDefault="00201FDE" w:rsidP="00201FDE"/>
    <w:p w14:paraId="56C0BD67" w14:textId="496B9EB7" w:rsidR="00201FDE" w:rsidRPr="00FD6FA5" w:rsidRDefault="00201FDE" w:rsidP="00201FDE">
      <w:pPr>
        <w:rPr>
          <w:sz w:val="20"/>
          <w:szCs w:val="20"/>
        </w:rPr>
      </w:pPr>
      <w:r w:rsidRPr="00FD6FA5">
        <w:rPr>
          <w:sz w:val="20"/>
          <w:szCs w:val="20"/>
        </w:rPr>
        <w:t xml:space="preserve">No, you </w:t>
      </w:r>
      <w:r w:rsidR="00FD6FA5" w:rsidRPr="00FD6FA5">
        <w:rPr>
          <w:sz w:val="20"/>
          <w:szCs w:val="20"/>
        </w:rPr>
        <w:t>do not</w:t>
      </w:r>
      <w:r w:rsidRPr="00FD6FA5">
        <w:rPr>
          <w:sz w:val="20"/>
          <w:szCs w:val="20"/>
        </w:rPr>
        <w:t xml:space="preserve"> have to</w:t>
      </w:r>
      <w:r w:rsidR="00FD6FA5">
        <w:rPr>
          <w:sz w:val="20"/>
          <w:szCs w:val="20"/>
        </w:rPr>
        <w:t xml:space="preserve"> change your current GP -</w:t>
      </w:r>
      <w:r w:rsidRPr="00FD6FA5">
        <w:rPr>
          <w:sz w:val="20"/>
          <w:szCs w:val="20"/>
        </w:rPr>
        <w:t xml:space="preserve"> it is your choice</w:t>
      </w:r>
      <w:r w:rsidR="00FD6FA5">
        <w:rPr>
          <w:sz w:val="20"/>
          <w:szCs w:val="20"/>
        </w:rPr>
        <w:t xml:space="preserve"> - </w:t>
      </w:r>
      <w:r w:rsidRPr="00FD6FA5">
        <w:rPr>
          <w:sz w:val="20"/>
          <w:szCs w:val="20"/>
        </w:rPr>
        <w:t>but it is worth remembering the benefits outlined.</w:t>
      </w:r>
    </w:p>
    <w:p w14:paraId="203FE0EB" w14:textId="34930397" w:rsidR="00BE08ED" w:rsidRDefault="00BE08ED" w:rsidP="00201FDE"/>
    <w:p w14:paraId="06FD90B9" w14:textId="06B91972" w:rsidR="00BE08ED" w:rsidRPr="00264490" w:rsidRDefault="00264490" w:rsidP="00201FDE">
      <w:pPr>
        <w:rPr>
          <w:b/>
          <w:bCs/>
          <w:color w:val="4472C4" w:themeColor="accent1"/>
        </w:rPr>
      </w:pPr>
      <w:r w:rsidRPr="00264490">
        <w:rPr>
          <w:b/>
          <w:bCs/>
          <w:color w:val="4472C4" w:themeColor="accent1"/>
        </w:rPr>
        <w:t xml:space="preserve">Which </w:t>
      </w:r>
      <w:r w:rsidR="00FD6FA5">
        <w:rPr>
          <w:b/>
          <w:bCs/>
          <w:color w:val="4472C4" w:themeColor="accent1"/>
        </w:rPr>
        <w:t xml:space="preserve">GP </w:t>
      </w:r>
      <w:r w:rsidRPr="00264490">
        <w:rPr>
          <w:b/>
          <w:bCs/>
          <w:color w:val="4472C4" w:themeColor="accent1"/>
        </w:rPr>
        <w:t>Practice</w:t>
      </w:r>
      <w:r w:rsidR="00F86C66">
        <w:rPr>
          <w:b/>
          <w:bCs/>
          <w:color w:val="4472C4" w:themeColor="accent1"/>
        </w:rPr>
        <w:t>s are</w:t>
      </w:r>
      <w:r w:rsidRPr="00264490">
        <w:rPr>
          <w:b/>
          <w:bCs/>
          <w:color w:val="4472C4" w:themeColor="accent1"/>
        </w:rPr>
        <w:t xml:space="preserve"> linked with my care home?</w:t>
      </w:r>
    </w:p>
    <w:p w14:paraId="1CC1D3D3" w14:textId="76E6F771" w:rsidR="00BE08ED" w:rsidRDefault="00BE08ED" w:rsidP="00CB17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F9CD8" wp14:editId="6D198067">
                <wp:simplePos x="0" y="0"/>
                <wp:positionH relativeFrom="margin">
                  <wp:posOffset>1514475</wp:posOffset>
                </wp:positionH>
                <wp:positionV relativeFrom="paragraph">
                  <wp:posOffset>114300</wp:posOffset>
                </wp:positionV>
                <wp:extent cx="2819400" cy="4476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E1F2E7F" w14:textId="2077B22F" w:rsidR="000B5963" w:rsidRDefault="000B5963" w:rsidP="00E27F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F9CD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19.25pt;margin-top:9pt;width:222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" fillcolor="white [3201]" strokecolor="#2f5496 [2404]" strokeweight="1pt">
                <v:textbox>
                  <w:txbxContent>
                    <w:p w14:paraId="6E1F2E7F" w14:textId="2077B22F" w:rsidR="000B5963" w:rsidRDefault="000B5963" w:rsidP="00E27FB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902E8" w14:textId="6AFAFFB7" w:rsidR="00F86C66" w:rsidRDefault="000F0DEA" w:rsidP="00CB1750">
      <w:r>
        <w:t>Care Home:</w:t>
      </w:r>
      <w:r w:rsidR="00F64AD5">
        <w:tab/>
      </w:r>
      <w:r w:rsidR="00F64AD5">
        <w:tab/>
      </w:r>
      <w:r w:rsidR="00F64AD5">
        <w:tab/>
      </w:r>
    </w:p>
    <w:p w14:paraId="3F2B132A" w14:textId="29CF0A70" w:rsidR="00BE08ED" w:rsidRDefault="001420F7" w:rsidP="00BE08ED">
      <w:pPr>
        <w:spacing w:before="1"/>
        <w:ind w:left="2506" w:right="2492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BDCC8E" wp14:editId="6A2FBFC0">
                <wp:simplePos x="0" y="0"/>
                <wp:positionH relativeFrom="column">
                  <wp:posOffset>1524000</wp:posOffset>
                </wp:positionH>
                <wp:positionV relativeFrom="page">
                  <wp:posOffset>3406140</wp:posOffset>
                </wp:positionV>
                <wp:extent cx="1809750" cy="26098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A925C" w14:textId="6CACE9EC" w:rsidR="00F86C66" w:rsidRDefault="00F86C66" w:rsidP="00F86C66">
                            <w:r>
                              <w:t>has been aligned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DCC8E" id="Text Box 2" o:spid="_x0000_s1027" type="#_x0000_t202" style="position:absolute;left:0;text-align:left;margin-left:120pt;margin-top:268.2pt;width:142.5pt;height:20.5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" stroked="f">
                <v:textbox style="mso-fit-shape-to-text:t">
                  <w:txbxContent>
                    <w:p w14:paraId="05AA925C" w14:textId="6CACE9EC" w:rsidR="00F86C66" w:rsidRDefault="00F86C66" w:rsidP="00F86C66">
                      <w:r>
                        <w:t>has been aligned to: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75C3800" w14:textId="06D04428" w:rsidR="00BE08ED" w:rsidRDefault="00AA0E55" w:rsidP="00F86C66">
      <w:pPr>
        <w:spacing w:before="1"/>
        <w:ind w:left="2506" w:right="249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BC2FBA" wp14:editId="6C8F7938">
                <wp:simplePos x="0" y="0"/>
                <wp:positionH relativeFrom="column">
                  <wp:posOffset>-79375</wp:posOffset>
                </wp:positionH>
                <wp:positionV relativeFrom="paragraph">
                  <wp:posOffset>384175</wp:posOffset>
                </wp:positionV>
                <wp:extent cx="1190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EFEDA" w14:textId="14D661A2" w:rsidR="00F86C66" w:rsidRDefault="00F86C66">
                            <w:r>
                              <w:t>Primary Care Network: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C2FBA" id="_x0000_s1028" type="#_x0000_t202" style="position:absolute;left:0;text-align:left;margin-left:-6.25pt;margin-top:30.25pt;width:93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" stroked="f">
                <v:textbox style="mso-fit-shape-to-text:t">
                  <w:txbxContent>
                    <w:p w14:paraId="5A1EFEDA" w14:textId="14D661A2" w:rsidR="00F86C66" w:rsidRDefault="00F86C66">
                      <w:r>
                        <w:t>Primary Care Network: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A0790" wp14:editId="49032A4A">
                <wp:simplePos x="0" y="0"/>
                <wp:positionH relativeFrom="margin">
                  <wp:posOffset>1524000</wp:posOffset>
                </wp:positionH>
                <wp:positionV relativeFrom="paragraph">
                  <wp:posOffset>441325</wp:posOffset>
                </wp:positionV>
                <wp:extent cx="2819400" cy="314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204982B" w14:textId="2AFB7E5B" w:rsidR="00BE08ED" w:rsidRPr="00AA0E55" w:rsidRDefault="00BE08ED" w:rsidP="00BE08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A0790" id="Text Box 15" o:spid="_x0000_s1029" type="#_x0000_t202" style="position:absolute;left:0;text-align:left;margin-left:120pt;margin-top:34.75pt;width:222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" fillcolor="white [3201]" strokecolor="#2f5496 [2404]" strokeweight="1pt">
                <v:textbox>
                  <w:txbxContent>
                    <w:p w14:paraId="0204982B" w14:textId="2AFB7E5B" w:rsidR="00BE08ED" w:rsidRPr="00AA0E55" w:rsidRDefault="00BE08ED" w:rsidP="00BE08E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E06D32" w14:textId="6B5B511F" w:rsidR="00BE08ED" w:rsidRDefault="00BE08ED" w:rsidP="00F86C66">
      <w:pPr>
        <w:spacing w:before="1"/>
        <w:ind w:left="2506" w:right="2492"/>
        <w:jc w:val="both"/>
      </w:pPr>
    </w:p>
    <w:p w14:paraId="1A13BB49" w14:textId="47586B1D" w:rsidR="00BE08ED" w:rsidRDefault="001420F7" w:rsidP="00CB175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DD140" wp14:editId="19C787AD">
                <wp:simplePos x="0" y="0"/>
                <wp:positionH relativeFrom="margin">
                  <wp:posOffset>1514475</wp:posOffset>
                </wp:positionH>
                <wp:positionV relativeFrom="paragraph">
                  <wp:posOffset>130810</wp:posOffset>
                </wp:positionV>
                <wp:extent cx="2819400" cy="895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2D9FBBD" w14:textId="0D2B3544" w:rsidR="001643C0" w:rsidRDefault="001643C0" w:rsidP="00642B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DD140" id="Text Box 1" o:spid="_x0000_s1030" type="#_x0000_t202" style="position:absolute;margin-left:119.25pt;margin-top:10.3pt;width:222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" fillcolor="white [3201]" strokecolor="#2f5496 [2404]" strokeweight="1pt">
                <v:textbox>
                  <w:txbxContent>
                    <w:p w14:paraId="42D9FBBD" w14:textId="0D2B3544" w:rsidR="001643C0" w:rsidRDefault="001643C0" w:rsidP="00642BB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86231" w14:textId="73B5469D" w:rsidR="00F86C66" w:rsidRDefault="009D16CF" w:rsidP="00CB17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9FA9E3" wp14:editId="1BBBBF0C">
                <wp:simplePos x="0" y="0"/>
                <wp:positionH relativeFrom="column">
                  <wp:posOffset>-95250</wp:posOffset>
                </wp:positionH>
                <wp:positionV relativeFrom="paragraph">
                  <wp:posOffset>62865</wp:posOffset>
                </wp:positionV>
                <wp:extent cx="1190625" cy="1404620"/>
                <wp:effectExtent l="0" t="0" r="952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5B302" w14:textId="2C743C0E" w:rsidR="00F86C66" w:rsidRDefault="00F86C66" w:rsidP="00F86C66">
                            <w:r>
                              <w:t>Practices within Primary Care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9FA9E3" id="_x0000_s1031" type="#_x0000_t202" style="position:absolute;margin-left:-7.5pt;margin-top:4.95pt;width:93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" stroked="f">
                <v:textbox style="mso-fit-shape-to-text:t">
                  <w:txbxContent>
                    <w:p w14:paraId="7EC5B302" w14:textId="2C743C0E" w:rsidR="00F86C66" w:rsidRDefault="00F86C66" w:rsidP="00F86C66">
                      <w:r>
                        <w:t>Practices within Primary Care Network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938D7A" w14:textId="639ADE8B" w:rsidR="00264490" w:rsidRDefault="00264490" w:rsidP="00264490"/>
    <w:p w14:paraId="0CBDA327" w14:textId="68EDCAAE" w:rsidR="00CD5221" w:rsidRDefault="00CD5221" w:rsidP="00264490"/>
    <w:p w14:paraId="52D0EDD1" w14:textId="5A2C18E8" w:rsidR="00CD5221" w:rsidRDefault="00CD5221" w:rsidP="00264490"/>
    <w:p w14:paraId="7B85C9A5" w14:textId="058556B2" w:rsidR="00691874" w:rsidRDefault="00F86C66" w:rsidP="00CD522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D59CB" wp14:editId="276917B8">
                <wp:simplePos x="0" y="0"/>
                <wp:positionH relativeFrom="margin">
                  <wp:posOffset>-325120</wp:posOffset>
                </wp:positionH>
                <wp:positionV relativeFrom="paragraph">
                  <wp:posOffset>219237</wp:posOffset>
                </wp:positionV>
                <wp:extent cx="4743450" cy="22669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04D4F" w14:textId="77777777" w:rsidR="00CD5221" w:rsidRPr="008A16E6" w:rsidRDefault="00CD5221" w:rsidP="008A16E6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8A16E6">
                              <w:rPr>
                                <w:b/>
                                <w:bCs/>
                                <w:color w:val="4472C4" w:themeColor="accent1"/>
                              </w:rPr>
                              <w:t>What do I have to do?</w:t>
                            </w:r>
                          </w:p>
                          <w:p w14:paraId="21E29622" w14:textId="56796B6F" w:rsidR="00CD5221" w:rsidRPr="008A16E6" w:rsidRDefault="00CD5221" w:rsidP="008A16E6">
                            <w:pPr>
                              <w:pStyle w:val="BodyText"/>
                              <w:spacing w:before="169" w:line="266" w:lineRule="auto"/>
                              <w:ind w:left="315" w:right="635"/>
                              <w:jc w:val="both"/>
                            </w:pPr>
                            <w:r w:rsidRPr="008A16E6">
                              <w:t>If you would like to transfer to a practice</w:t>
                            </w:r>
                            <w:r w:rsidR="008A16E6">
                              <w:t xml:space="preserve"> linked with your care home, </w:t>
                            </w:r>
                            <w:r w:rsidRPr="008A16E6">
                              <w:t xml:space="preserve">ask the care home manager and they will arrange </w:t>
                            </w:r>
                            <w:r w:rsidR="008A16E6">
                              <w:t>this.</w:t>
                            </w:r>
                          </w:p>
                          <w:p w14:paraId="0CA6664E" w14:textId="2B64D0D3" w:rsidR="00CD5221" w:rsidRPr="008A16E6" w:rsidRDefault="00CD5221" w:rsidP="008A16E6">
                            <w:pPr>
                              <w:pStyle w:val="BodyText"/>
                              <w:spacing w:before="169" w:line="266" w:lineRule="auto"/>
                              <w:ind w:left="315" w:right="635"/>
                              <w:jc w:val="both"/>
                            </w:pPr>
                            <w:r w:rsidRPr="008A16E6">
                              <w:t>If you have any further question</w:t>
                            </w:r>
                            <w:r w:rsidR="00344E99" w:rsidRPr="008A16E6">
                              <w:t xml:space="preserve">s around NHS Services, </w:t>
                            </w:r>
                            <w:r w:rsidR="00733074" w:rsidRPr="008A16E6">
                              <w:t xml:space="preserve">please </w:t>
                            </w:r>
                            <w:r w:rsidR="00344E99" w:rsidRPr="008A16E6">
                              <w:t xml:space="preserve">contact Patient </w:t>
                            </w:r>
                            <w:r w:rsidR="002E1C40">
                              <w:t>Relations on:</w:t>
                            </w:r>
                          </w:p>
                          <w:p w14:paraId="55BE65E9" w14:textId="4E6CAB08" w:rsidR="00F86C66" w:rsidRPr="008A16E6" w:rsidRDefault="00F86C66" w:rsidP="008A16E6">
                            <w:pPr>
                              <w:pStyle w:val="BodyText"/>
                              <w:spacing w:before="169" w:line="266" w:lineRule="auto"/>
                              <w:ind w:left="315" w:right="635"/>
                            </w:pPr>
                            <w:r w:rsidRPr="008A16E6">
                              <w:t>Hull:</w:t>
                            </w:r>
                            <w:r w:rsidR="008A16E6" w:rsidRPr="008A16E6">
                              <w:t xml:space="preserve"> 01482 335409     East Riding: 01482 672047</w:t>
                            </w:r>
                          </w:p>
                          <w:p w14:paraId="6CE57F0B" w14:textId="4C9F2E98" w:rsidR="00F86C66" w:rsidRPr="008A16E6" w:rsidRDefault="008A16E6" w:rsidP="008A16E6">
                            <w:pPr>
                              <w:pStyle w:val="BodyText"/>
                              <w:spacing w:before="169" w:line="266" w:lineRule="auto"/>
                              <w:ind w:left="315" w:right="635"/>
                              <w:rPr>
                                <w:rFonts w:ascii="Calibri" w:eastAsiaTheme="minorHAnsi" w:hAnsi="Calibri" w:cs="Calibri"/>
                                <w:lang w:val="en-GB"/>
                              </w:rPr>
                            </w:pPr>
                            <w:r w:rsidRPr="008A16E6">
                              <w:t>If the number above is not working, please see</w:t>
                            </w:r>
                            <w:r>
                              <w:t xml:space="preserve"> this</w:t>
                            </w:r>
                            <w:r w:rsidRPr="008A16E6">
                              <w:t xml:space="preserve"> website for </w:t>
                            </w:r>
                            <w:r w:rsidR="002E1C40">
                              <w:t>the current phone numbers</w:t>
                            </w:r>
                            <w:r w:rsidRPr="008A16E6">
                              <w:t xml:space="preserve">: </w:t>
                            </w:r>
                            <w:hyperlink r:id="rId7" w:history="1">
                              <w:r w:rsidR="00F86C66" w:rsidRPr="008A16E6">
                                <w:rPr>
                                  <w:rStyle w:val="Hyperlink"/>
                                  <w:color w:val="auto"/>
                                </w:rPr>
                                <w:t>https://humberandnorthyorkshire.org.uk/patient-queries/</w:t>
                              </w:r>
                            </w:hyperlink>
                          </w:p>
                          <w:p w14:paraId="69FE0213" w14:textId="77777777" w:rsidR="00F86C66" w:rsidRPr="008A16E6" w:rsidRDefault="00F86C66" w:rsidP="008A16E6">
                            <w:pPr>
                              <w:pStyle w:val="BodyText"/>
                              <w:spacing w:before="169" w:line="266" w:lineRule="auto"/>
                              <w:ind w:left="315" w:right="635"/>
                            </w:pPr>
                          </w:p>
                          <w:p w14:paraId="66AF6A8B" w14:textId="77777777" w:rsidR="00CD5221" w:rsidRPr="008A16E6" w:rsidRDefault="00CD5221" w:rsidP="008A1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9CB" id="Text Box 17" o:spid="_x0000_s1032" type="#_x0000_t202" style="position:absolute;margin-left:-25.6pt;margin-top:17.25pt;width:373.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" filled="f" stroked="f" strokeweight=".5pt">
                <v:textbox>
                  <w:txbxContent>
                    <w:p w14:paraId="34404D4F" w14:textId="77777777" w:rsidR="00CD5221" w:rsidRPr="008A16E6" w:rsidRDefault="00CD5221" w:rsidP="008A16E6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8A16E6">
                        <w:rPr>
                          <w:b/>
                          <w:bCs/>
                          <w:color w:val="4472C4" w:themeColor="accent1"/>
                        </w:rPr>
                        <w:t>What do I have to do?</w:t>
                      </w:r>
                    </w:p>
                    <w:p w14:paraId="21E29622" w14:textId="56796B6F" w:rsidR="00CD5221" w:rsidRPr="008A16E6" w:rsidRDefault="00CD5221" w:rsidP="008A16E6">
                      <w:pPr>
                        <w:pStyle w:val="BodyText"/>
                        <w:spacing w:before="169" w:line="266" w:lineRule="auto"/>
                        <w:ind w:left="315" w:right="635"/>
                        <w:jc w:val="both"/>
                      </w:pPr>
                      <w:r w:rsidRPr="008A16E6">
                        <w:t>If you would like to transfer to a practice</w:t>
                      </w:r>
                      <w:r w:rsidR="008A16E6">
                        <w:t xml:space="preserve"> linked with your care home, </w:t>
                      </w:r>
                      <w:r w:rsidRPr="008A16E6">
                        <w:t xml:space="preserve">ask the care home manager and they will arrange </w:t>
                      </w:r>
                      <w:r w:rsidR="008A16E6">
                        <w:t>this.</w:t>
                      </w:r>
                    </w:p>
                    <w:p w14:paraId="0CA6664E" w14:textId="2B64D0D3" w:rsidR="00CD5221" w:rsidRPr="008A16E6" w:rsidRDefault="00CD5221" w:rsidP="008A16E6">
                      <w:pPr>
                        <w:pStyle w:val="BodyText"/>
                        <w:spacing w:before="169" w:line="266" w:lineRule="auto"/>
                        <w:ind w:left="315" w:right="635"/>
                        <w:jc w:val="both"/>
                      </w:pPr>
                      <w:r w:rsidRPr="008A16E6">
                        <w:t>If you have any further question</w:t>
                      </w:r>
                      <w:r w:rsidR="00344E99" w:rsidRPr="008A16E6">
                        <w:t xml:space="preserve">s around NHS Services, </w:t>
                      </w:r>
                      <w:r w:rsidR="00733074" w:rsidRPr="008A16E6">
                        <w:t xml:space="preserve">please </w:t>
                      </w:r>
                      <w:r w:rsidR="00344E99" w:rsidRPr="008A16E6">
                        <w:t xml:space="preserve">contact Patient </w:t>
                      </w:r>
                      <w:r w:rsidR="002E1C40">
                        <w:t>Relations on:</w:t>
                      </w:r>
                    </w:p>
                    <w:p w14:paraId="55BE65E9" w14:textId="4E6CAB08" w:rsidR="00F86C66" w:rsidRPr="008A16E6" w:rsidRDefault="00F86C66" w:rsidP="008A16E6">
                      <w:pPr>
                        <w:pStyle w:val="BodyText"/>
                        <w:spacing w:before="169" w:line="266" w:lineRule="auto"/>
                        <w:ind w:left="315" w:right="635"/>
                      </w:pPr>
                      <w:r w:rsidRPr="008A16E6">
                        <w:t>Hull:</w:t>
                      </w:r>
                      <w:r w:rsidR="008A16E6" w:rsidRPr="008A16E6">
                        <w:t xml:space="preserve"> 01482 335409     East Riding: 01482 672047</w:t>
                      </w:r>
                    </w:p>
                    <w:p w14:paraId="6CE57F0B" w14:textId="4C9F2E98" w:rsidR="00F86C66" w:rsidRPr="008A16E6" w:rsidRDefault="008A16E6" w:rsidP="008A16E6">
                      <w:pPr>
                        <w:pStyle w:val="BodyText"/>
                        <w:spacing w:before="169" w:line="266" w:lineRule="auto"/>
                        <w:ind w:left="315" w:right="635"/>
                        <w:rPr>
                          <w:rFonts w:ascii="Calibri" w:eastAsiaTheme="minorHAnsi" w:hAnsi="Calibri" w:cs="Calibri"/>
                          <w:lang w:val="en-GB"/>
                        </w:rPr>
                      </w:pPr>
                      <w:r w:rsidRPr="008A16E6">
                        <w:t>If the number above is not working, please see</w:t>
                      </w:r>
                      <w:r>
                        <w:t xml:space="preserve"> this</w:t>
                      </w:r>
                      <w:r w:rsidRPr="008A16E6">
                        <w:t xml:space="preserve"> website for </w:t>
                      </w:r>
                      <w:r w:rsidR="002E1C40">
                        <w:t>the current phone numbers</w:t>
                      </w:r>
                      <w:r w:rsidRPr="008A16E6">
                        <w:t xml:space="preserve">: </w:t>
                      </w:r>
                      <w:hyperlink r:id="rId8" w:history="1">
                        <w:r w:rsidR="00F86C66" w:rsidRPr="008A16E6">
                          <w:rPr>
                            <w:rStyle w:val="Hyperlink"/>
                            <w:color w:val="auto"/>
                          </w:rPr>
                          <w:t>https://humberandnorthyorkshire.org.uk/patient-queries/</w:t>
                        </w:r>
                      </w:hyperlink>
                    </w:p>
                    <w:p w14:paraId="69FE0213" w14:textId="77777777" w:rsidR="00F86C66" w:rsidRPr="008A16E6" w:rsidRDefault="00F86C66" w:rsidP="008A16E6">
                      <w:pPr>
                        <w:pStyle w:val="BodyText"/>
                        <w:spacing w:before="169" w:line="266" w:lineRule="auto"/>
                        <w:ind w:left="315" w:right="635"/>
                      </w:pPr>
                    </w:p>
                    <w:p w14:paraId="66AF6A8B" w14:textId="77777777" w:rsidR="00CD5221" w:rsidRPr="008A16E6" w:rsidRDefault="00CD5221" w:rsidP="008A16E6"/>
                  </w:txbxContent>
                </v:textbox>
                <w10:wrap anchorx="margin"/>
              </v:shape>
            </w:pict>
          </mc:Fallback>
        </mc:AlternateContent>
      </w:r>
    </w:p>
    <w:sectPr w:rsidR="00691874" w:rsidSect="00201FDE">
      <w:headerReference w:type="default" r:id="rId9"/>
      <w:pgSz w:w="8400" w:h="1190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892D" w14:textId="77777777" w:rsidR="00113672" w:rsidRDefault="00113672" w:rsidP="00113672">
      <w:r>
        <w:separator/>
      </w:r>
    </w:p>
  </w:endnote>
  <w:endnote w:type="continuationSeparator" w:id="0">
    <w:p w14:paraId="0E329C07" w14:textId="77777777" w:rsidR="00113672" w:rsidRDefault="00113672" w:rsidP="0011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4CA6" w14:textId="77777777" w:rsidR="00113672" w:rsidRDefault="00113672" w:rsidP="00113672">
      <w:r>
        <w:separator/>
      </w:r>
    </w:p>
  </w:footnote>
  <w:footnote w:type="continuationSeparator" w:id="0">
    <w:p w14:paraId="0985C885" w14:textId="77777777" w:rsidR="00113672" w:rsidRDefault="00113672" w:rsidP="00113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1742" w14:textId="517E9DEB" w:rsidR="00113672" w:rsidRDefault="0029138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5364E6E" wp14:editId="5C57EF63">
          <wp:simplePos x="0" y="0"/>
          <wp:positionH relativeFrom="column">
            <wp:posOffset>2397199</wp:posOffset>
          </wp:positionH>
          <wp:positionV relativeFrom="page">
            <wp:posOffset>116338</wp:posOffset>
          </wp:positionV>
          <wp:extent cx="2136775" cy="542925"/>
          <wp:effectExtent l="0" t="0" r="0" b="9525"/>
          <wp:wrapSquare wrapText="bothSides"/>
          <wp:docPr id="4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A16E6">
      <w:t>April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A79"/>
    <w:multiLevelType w:val="hybridMultilevel"/>
    <w:tmpl w:val="F56CB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C6E57"/>
    <w:multiLevelType w:val="hybridMultilevel"/>
    <w:tmpl w:val="967A3A30"/>
    <w:lvl w:ilvl="0" w:tplc="AFCA8EDC">
      <w:numFmt w:val="bullet"/>
      <w:lvlText w:val="•"/>
      <w:lvlJc w:val="left"/>
      <w:pPr>
        <w:ind w:left="670" w:hanging="255"/>
      </w:pPr>
      <w:rPr>
        <w:rFonts w:ascii="Arial" w:eastAsia="Arial" w:hAnsi="Arial" w:cs="Arial" w:hint="default"/>
        <w:spacing w:val="-6"/>
        <w:w w:val="100"/>
        <w:sz w:val="22"/>
        <w:szCs w:val="22"/>
      </w:rPr>
    </w:lvl>
    <w:lvl w:ilvl="1" w:tplc="13B0CAF4">
      <w:numFmt w:val="bullet"/>
      <w:lvlText w:val="•"/>
      <w:lvlJc w:val="left"/>
      <w:pPr>
        <w:ind w:left="1424" w:hanging="255"/>
      </w:pPr>
      <w:rPr>
        <w:rFonts w:hint="default"/>
      </w:rPr>
    </w:lvl>
    <w:lvl w:ilvl="2" w:tplc="897823A0">
      <w:numFmt w:val="bullet"/>
      <w:lvlText w:val="•"/>
      <w:lvlJc w:val="left"/>
      <w:pPr>
        <w:ind w:left="2168" w:hanging="255"/>
      </w:pPr>
      <w:rPr>
        <w:rFonts w:hint="default"/>
      </w:rPr>
    </w:lvl>
    <w:lvl w:ilvl="3" w:tplc="F4F61F66">
      <w:numFmt w:val="bullet"/>
      <w:lvlText w:val="•"/>
      <w:lvlJc w:val="left"/>
      <w:pPr>
        <w:ind w:left="2912" w:hanging="255"/>
      </w:pPr>
      <w:rPr>
        <w:rFonts w:hint="default"/>
      </w:rPr>
    </w:lvl>
    <w:lvl w:ilvl="4" w:tplc="0360C1A4">
      <w:numFmt w:val="bullet"/>
      <w:lvlText w:val="•"/>
      <w:lvlJc w:val="left"/>
      <w:pPr>
        <w:ind w:left="3656" w:hanging="255"/>
      </w:pPr>
      <w:rPr>
        <w:rFonts w:hint="default"/>
      </w:rPr>
    </w:lvl>
    <w:lvl w:ilvl="5" w:tplc="3B92A134">
      <w:numFmt w:val="bullet"/>
      <w:lvlText w:val="•"/>
      <w:lvlJc w:val="left"/>
      <w:pPr>
        <w:ind w:left="4400" w:hanging="255"/>
      </w:pPr>
      <w:rPr>
        <w:rFonts w:hint="default"/>
      </w:rPr>
    </w:lvl>
    <w:lvl w:ilvl="6" w:tplc="B21099D0">
      <w:numFmt w:val="bullet"/>
      <w:lvlText w:val="•"/>
      <w:lvlJc w:val="left"/>
      <w:pPr>
        <w:ind w:left="5144" w:hanging="255"/>
      </w:pPr>
      <w:rPr>
        <w:rFonts w:hint="default"/>
      </w:rPr>
    </w:lvl>
    <w:lvl w:ilvl="7" w:tplc="4A6A2220">
      <w:numFmt w:val="bullet"/>
      <w:lvlText w:val="•"/>
      <w:lvlJc w:val="left"/>
      <w:pPr>
        <w:ind w:left="5888" w:hanging="255"/>
      </w:pPr>
      <w:rPr>
        <w:rFonts w:hint="default"/>
      </w:rPr>
    </w:lvl>
    <w:lvl w:ilvl="8" w:tplc="A300B412">
      <w:numFmt w:val="bullet"/>
      <w:lvlText w:val="•"/>
      <w:lvlJc w:val="left"/>
      <w:pPr>
        <w:ind w:left="6632" w:hanging="255"/>
      </w:pPr>
      <w:rPr>
        <w:rFonts w:hint="default"/>
      </w:rPr>
    </w:lvl>
  </w:abstractNum>
  <w:num w:numId="1" w16cid:durableId="97332906">
    <w:abstractNumId w:val="1"/>
  </w:num>
  <w:num w:numId="2" w16cid:durableId="49422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50"/>
    <w:rsid w:val="000016F2"/>
    <w:rsid w:val="00002253"/>
    <w:rsid w:val="00010395"/>
    <w:rsid w:val="0001209E"/>
    <w:rsid w:val="00013CFD"/>
    <w:rsid w:val="00032599"/>
    <w:rsid w:val="000433AF"/>
    <w:rsid w:val="000468FD"/>
    <w:rsid w:val="00047ABD"/>
    <w:rsid w:val="0005555F"/>
    <w:rsid w:val="000716DD"/>
    <w:rsid w:val="000769DD"/>
    <w:rsid w:val="000B5963"/>
    <w:rsid w:val="000C0529"/>
    <w:rsid w:val="000C78EE"/>
    <w:rsid w:val="000E4899"/>
    <w:rsid w:val="000F0A52"/>
    <w:rsid w:val="000F0DEA"/>
    <w:rsid w:val="00100FA9"/>
    <w:rsid w:val="00113672"/>
    <w:rsid w:val="00115AF9"/>
    <w:rsid w:val="00116533"/>
    <w:rsid w:val="00122C57"/>
    <w:rsid w:val="001257E1"/>
    <w:rsid w:val="0013095C"/>
    <w:rsid w:val="00132F32"/>
    <w:rsid w:val="00137A3E"/>
    <w:rsid w:val="001410A6"/>
    <w:rsid w:val="001420F7"/>
    <w:rsid w:val="001564B8"/>
    <w:rsid w:val="001643C0"/>
    <w:rsid w:val="0016567E"/>
    <w:rsid w:val="0017068C"/>
    <w:rsid w:val="001818E5"/>
    <w:rsid w:val="00183622"/>
    <w:rsid w:val="00190AAA"/>
    <w:rsid w:val="001C0C16"/>
    <w:rsid w:val="001D07FD"/>
    <w:rsid w:val="001D3EEC"/>
    <w:rsid w:val="001E0C40"/>
    <w:rsid w:val="001E1871"/>
    <w:rsid w:val="001F28A9"/>
    <w:rsid w:val="001F4C9B"/>
    <w:rsid w:val="001F78D2"/>
    <w:rsid w:val="00201FDE"/>
    <w:rsid w:val="00205870"/>
    <w:rsid w:val="002118B7"/>
    <w:rsid w:val="00226226"/>
    <w:rsid w:val="0023560A"/>
    <w:rsid w:val="00235C2E"/>
    <w:rsid w:val="00241E96"/>
    <w:rsid w:val="00247228"/>
    <w:rsid w:val="00264490"/>
    <w:rsid w:val="0027792A"/>
    <w:rsid w:val="002856D7"/>
    <w:rsid w:val="00291383"/>
    <w:rsid w:val="002B0279"/>
    <w:rsid w:val="002E1C40"/>
    <w:rsid w:val="002E67F3"/>
    <w:rsid w:val="002F3121"/>
    <w:rsid w:val="00300E51"/>
    <w:rsid w:val="00301E74"/>
    <w:rsid w:val="0032712D"/>
    <w:rsid w:val="00340066"/>
    <w:rsid w:val="00344E99"/>
    <w:rsid w:val="00392043"/>
    <w:rsid w:val="003A2ECE"/>
    <w:rsid w:val="003B35F7"/>
    <w:rsid w:val="003C617D"/>
    <w:rsid w:val="003D019E"/>
    <w:rsid w:val="003E666C"/>
    <w:rsid w:val="00464938"/>
    <w:rsid w:val="00465A91"/>
    <w:rsid w:val="004713BD"/>
    <w:rsid w:val="0047178E"/>
    <w:rsid w:val="004773C3"/>
    <w:rsid w:val="004C4132"/>
    <w:rsid w:val="004C770A"/>
    <w:rsid w:val="004E165A"/>
    <w:rsid w:val="00506722"/>
    <w:rsid w:val="00526A3D"/>
    <w:rsid w:val="00540EC4"/>
    <w:rsid w:val="00573784"/>
    <w:rsid w:val="00584BCE"/>
    <w:rsid w:val="005876FA"/>
    <w:rsid w:val="005A3A67"/>
    <w:rsid w:val="005A3EC6"/>
    <w:rsid w:val="005C7DB3"/>
    <w:rsid w:val="005D14BA"/>
    <w:rsid w:val="005D2FFC"/>
    <w:rsid w:val="005D4FD6"/>
    <w:rsid w:val="005E3C0E"/>
    <w:rsid w:val="005E64D9"/>
    <w:rsid w:val="005E7000"/>
    <w:rsid w:val="006031FA"/>
    <w:rsid w:val="00636F1E"/>
    <w:rsid w:val="00640060"/>
    <w:rsid w:val="00642BBD"/>
    <w:rsid w:val="006463DF"/>
    <w:rsid w:val="00646AAA"/>
    <w:rsid w:val="00653737"/>
    <w:rsid w:val="0066636A"/>
    <w:rsid w:val="00691874"/>
    <w:rsid w:val="006A357F"/>
    <w:rsid w:val="006D20E9"/>
    <w:rsid w:val="006D4D33"/>
    <w:rsid w:val="006D7275"/>
    <w:rsid w:val="0070406F"/>
    <w:rsid w:val="007223F3"/>
    <w:rsid w:val="00725229"/>
    <w:rsid w:val="00732686"/>
    <w:rsid w:val="00733074"/>
    <w:rsid w:val="0073320F"/>
    <w:rsid w:val="00751245"/>
    <w:rsid w:val="007513AA"/>
    <w:rsid w:val="00752DA1"/>
    <w:rsid w:val="007739DB"/>
    <w:rsid w:val="00780A4E"/>
    <w:rsid w:val="007A2D39"/>
    <w:rsid w:val="007B6618"/>
    <w:rsid w:val="007C28DD"/>
    <w:rsid w:val="007C4673"/>
    <w:rsid w:val="007C665F"/>
    <w:rsid w:val="008253BD"/>
    <w:rsid w:val="008434F1"/>
    <w:rsid w:val="008710F8"/>
    <w:rsid w:val="008A16E6"/>
    <w:rsid w:val="008E4EB9"/>
    <w:rsid w:val="009017DC"/>
    <w:rsid w:val="00904228"/>
    <w:rsid w:val="009061B0"/>
    <w:rsid w:val="009146F5"/>
    <w:rsid w:val="009278E4"/>
    <w:rsid w:val="00941A34"/>
    <w:rsid w:val="00945604"/>
    <w:rsid w:val="00946919"/>
    <w:rsid w:val="00952C8D"/>
    <w:rsid w:val="009A177B"/>
    <w:rsid w:val="009A20A0"/>
    <w:rsid w:val="009A44A6"/>
    <w:rsid w:val="009A7C20"/>
    <w:rsid w:val="009D16CF"/>
    <w:rsid w:val="009D424F"/>
    <w:rsid w:val="009D42EF"/>
    <w:rsid w:val="009F5F20"/>
    <w:rsid w:val="00A03B55"/>
    <w:rsid w:val="00A14EBF"/>
    <w:rsid w:val="00A16AB0"/>
    <w:rsid w:val="00A403B1"/>
    <w:rsid w:val="00A52D52"/>
    <w:rsid w:val="00AA0E55"/>
    <w:rsid w:val="00AB026D"/>
    <w:rsid w:val="00AB0CC8"/>
    <w:rsid w:val="00AB33C9"/>
    <w:rsid w:val="00AB51A8"/>
    <w:rsid w:val="00AC1EE6"/>
    <w:rsid w:val="00AE5C1E"/>
    <w:rsid w:val="00AF771D"/>
    <w:rsid w:val="00B052FF"/>
    <w:rsid w:val="00B1179B"/>
    <w:rsid w:val="00B141C5"/>
    <w:rsid w:val="00B25BD4"/>
    <w:rsid w:val="00B657AB"/>
    <w:rsid w:val="00BA7E6F"/>
    <w:rsid w:val="00BC584A"/>
    <w:rsid w:val="00BD7017"/>
    <w:rsid w:val="00BE08ED"/>
    <w:rsid w:val="00BE6103"/>
    <w:rsid w:val="00BF1FC0"/>
    <w:rsid w:val="00BF5790"/>
    <w:rsid w:val="00C029FC"/>
    <w:rsid w:val="00C32FA5"/>
    <w:rsid w:val="00C40471"/>
    <w:rsid w:val="00C41990"/>
    <w:rsid w:val="00C45DB7"/>
    <w:rsid w:val="00C60D7E"/>
    <w:rsid w:val="00C67DFD"/>
    <w:rsid w:val="00C725A6"/>
    <w:rsid w:val="00C75B43"/>
    <w:rsid w:val="00C82707"/>
    <w:rsid w:val="00C9250D"/>
    <w:rsid w:val="00C93693"/>
    <w:rsid w:val="00CB1750"/>
    <w:rsid w:val="00CC21DB"/>
    <w:rsid w:val="00CC3635"/>
    <w:rsid w:val="00CC55C6"/>
    <w:rsid w:val="00CD399B"/>
    <w:rsid w:val="00CD5221"/>
    <w:rsid w:val="00CE0CB2"/>
    <w:rsid w:val="00CF39CF"/>
    <w:rsid w:val="00CF4684"/>
    <w:rsid w:val="00D020A5"/>
    <w:rsid w:val="00D04256"/>
    <w:rsid w:val="00D05BE8"/>
    <w:rsid w:val="00D05F6D"/>
    <w:rsid w:val="00D16D80"/>
    <w:rsid w:val="00D223D8"/>
    <w:rsid w:val="00D3513F"/>
    <w:rsid w:val="00D35681"/>
    <w:rsid w:val="00D53CE7"/>
    <w:rsid w:val="00D708B5"/>
    <w:rsid w:val="00D804E7"/>
    <w:rsid w:val="00D866AB"/>
    <w:rsid w:val="00D86A62"/>
    <w:rsid w:val="00D87BE7"/>
    <w:rsid w:val="00D94776"/>
    <w:rsid w:val="00D976DB"/>
    <w:rsid w:val="00DA173D"/>
    <w:rsid w:val="00DA296C"/>
    <w:rsid w:val="00DB1FBF"/>
    <w:rsid w:val="00DB6E7B"/>
    <w:rsid w:val="00DD5A68"/>
    <w:rsid w:val="00DE2118"/>
    <w:rsid w:val="00E058B6"/>
    <w:rsid w:val="00E11D11"/>
    <w:rsid w:val="00E21773"/>
    <w:rsid w:val="00E261CC"/>
    <w:rsid w:val="00E27FB0"/>
    <w:rsid w:val="00E6347D"/>
    <w:rsid w:val="00E71453"/>
    <w:rsid w:val="00E937B7"/>
    <w:rsid w:val="00EA55CF"/>
    <w:rsid w:val="00EA5828"/>
    <w:rsid w:val="00EC57CB"/>
    <w:rsid w:val="00EC59ED"/>
    <w:rsid w:val="00ED3F61"/>
    <w:rsid w:val="00EE1199"/>
    <w:rsid w:val="00EE38BA"/>
    <w:rsid w:val="00EF746C"/>
    <w:rsid w:val="00F01481"/>
    <w:rsid w:val="00F30915"/>
    <w:rsid w:val="00F31C65"/>
    <w:rsid w:val="00F63A02"/>
    <w:rsid w:val="00F64AD5"/>
    <w:rsid w:val="00F65BCD"/>
    <w:rsid w:val="00F70CDA"/>
    <w:rsid w:val="00F715AD"/>
    <w:rsid w:val="00F820DF"/>
    <w:rsid w:val="00F84CDF"/>
    <w:rsid w:val="00F86C66"/>
    <w:rsid w:val="00F90A24"/>
    <w:rsid w:val="00F937E8"/>
    <w:rsid w:val="00F9680D"/>
    <w:rsid w:val="00FB04A9"/>
    <w:rsid w:val="00FB6963"/>
    <w:rsid w:val="00FD6FA5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5A310E"/>
  <w15:chartTrackingRefBased/>
  <w15:docId w15:val="{C4F6C2A9-0F1C-402C-883B-CD4C79A6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1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B1750"/>
    <w:pPr>
      <w:ind w:left="415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1750"/>
    <w:rPr>
      <w:rFonts w:ascii="Arial" w:eastAsia="Arial" w:hAnsi="Arial" w:cs="Arial"/>
      <w:b/>
      <w:bCs/>
      <w:sz w:val="30"/>
      <w:szCs w:val="3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B1750"/>
    <w:pPr>
      <w:ind w:left="415"/>
    </w:pPr>
  </w:style>
  <w:style w:type="character" w:customStyle="1" w:styleId="BodyTextChar">
    <w:name w:val="Body Text Char"/>
    <w:basedOn w:val="DefaultParagraphFont"/>
    <w:link w:val="BodyText"/>
    <w:uiPriority w:val="1"/>
    <w:rsid w:val="00CB1750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CB1750"/>
    <w:pPr>
      <w:spacing w:before="7"/>
      <w:ind w:left="670" w:hanging="255"/>
    </w:pPr>
  </w:style>
  <w:style w:type="paragraph" w:styleId="Header">
    <w:name w:val="header"/>
    <w:basedOn w:val="Normal"/>
    <w:link w:val="HeaderChar"/>
    <w:uiPriority w:val="99"/>
    <w:unhideWhenUsed/>
    <w:rsid w:val="001136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672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3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672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86C6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humberandnorthyorkshire.org.uk%2Fpatient-queries%2F&amp;data=05%7C01%7Cnina.masterman%40nhs.net%7Cbec909ef6f0343f8aecc08db26cd53e1%7C37c354b285b047f5b22207b48d774ee3%7C0%7C0%7C638146435528079634%7CUnknown%7CTWFpbGZsb3d8eyJWIjoiMC4wLjAwMDAiLCJQIjoiV2luMzIiLCJBTiI6Ik1haWwiLCJXVCI6Mn0%3D%7C3000%7C%7C%7C&amp;sdata=hK6PIR0R7WRveAXy%2FcWvBrZmCh51U9nWo9BSR3MGujk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br01.safelinks.protection.outlook.com/?url=https%3A%2F%2Fhumberandnorthyorkshire.org.uk%2Fpatient-queries%2F&amp;data=05%7C01%7Cnina.masterman%40nhs.net%7Cbec909ef6f0343f8aecc08db26cd53e1%7C37c354b285b047f5b22207b48d774ee3%7C0%7C0%7C638146435528079634%7CUnknown%7CTWFpbGZsb3d8eyJWIjoiMC4wLjAwMDAiLCJQIjoiV2luMzIiLCJBTiI6Ik1haWwiLCJXVCI6Mn0%3D%7C3000%7C%7C%7C&amp;sdata=hK6PIR0R7WRveAXy%2FcWvBrZmCh51U9nWo9BSR3MGujk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SHAKESHAFT, Emma (NHS HUMBER AND NORTH YORKSHIRE ICB - 03F)</dc:creator>
  <cp:keywords/>
  <dc:description/>
  <cp:lastModifiedBy>MASTERMAN, Nina (NHS HUMBER AND NORTH YORKSHIRE ICB - 03F)</cp:lastModifiedBy>
  <cp:revision>2</cp:revision>
  <dcterms:created xsi:type="dcterms:W3CDTF">2023-04-18T12:41:00Z</dcterms:created>
  <dcterms:modified xsi:type="dcterms:W3CDTF">2023-04-18T12:41:00Z</dcterms:modified>
</cp:coreProperties>
</file>