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36D2" w14:textId="7BC4D957" w:rsidR="004916E6" w:rsidRPr="00927626" w:rsidRDefault="0046794C" w:rsidP="0046794C">
      <w:pPr>
        <w:jc w:val="center"/>
        <w:rPr>
          <w:rFonts w:ascii="Arial" w:hAnsi="Arial" w:cs="Arial"/>
          <w:b/>
          <w:bCs/>
          <w:szCs w:val="24"/>
          <w:u w:val="single"/>
        </w:rPr>
      </w:pPr>
      <w:r w:rsidRPr="00927626">
        <w:rPr>
          <w:rFonts w:ascii="Arial" w:hAnsi="Arial" w:cs="Arial"/>
          <w:b/>
          <w:bCs/>
          <w:szCs w:val="24"/>
          <w:u w:val="single"/>
        </w:rPr>
        <w:t>The DREaMS Team</w:t>
      </w:r>
    </w:p>
    <w:p w14:paraId="387B4481" w14:textId="1AECC2D2" w:rsidR="0046794C" w:rsidRPr="008C2C41" w:rsidRDefault="0046794C" w:rsidP="00344F27">
      <w:pPr>
        <w:jc w:val="both"/>
        <w:rPr>
          <w:rFonts w:ascii="Arial" w:hAnsi="Arial" w:cs="Arial"/>
          <w:b/>
          <w:bCs/>
          <w:szCs w:val="24"/>
          <w:u w:val="single"/>
        </w:rPr>
      </w:pPr>
      <w:r w:rsidRPr="008C2C41">
        <w:rPr>
          <w:rFonts w:ascii="Arial" w:hAnsi="Arial" w:cs="Arial"/>
          <w:b/>
          <w:bCs/>
          <w:szCs w:val="24"/>
          <w:u w:val="single"/>
        </w:rPr>
        <w:t>Who are we?</w:t>
      </w:r>
    </w:p>
    <w:p w14:paraId="07FABC8C" w14:textId="43A390B3" w:rsidR="0046794C" w:rsidRDefault="0046794C" w:rsidP="00344F27">
      <w:pPr>
        <w:jc w:val="both"/>
        <w:rPr>
          <w:rStyle w:val="xxxxxxxxcontentpasted0"/>
          <w:rFonts w:ascii="Arial" w:hAnsi="Arial" w:cs="Arial"/>
          <w:color w:val="000000"/>
          <w:szCs w:val="24"/>
          <w:bdr w:val="none" w:sz="0" w:space="0" w:color="auto" w:frame="1"/>
        </w:rPr>
      </w:pPr>
      <w:r w:rsidRPr="00927626">
        <w:rPr>
          <w:rStyle w:val="xxxxxxxxcontentpasted0"/>
          <w:rFonts w:ascii="Arial" w:hAnsi="Arial" w:cs="Arial"/>
          <w:color w:val="242424"/>
          <w:szCs w:val="24"/>
          <w:bdr w:val="none" w:sz="0" w:space="0" w:color="auto" w:frame="1"/>
        </w:rPr>
        <w:t>T</w:t>
      </w:r>
      <w:r w:rsidRPr="00927626">
        <w:rPr>
          <w:rStyle w:val="xxxxxxxxcontentpasted0"/>
          <w:rFonts w:ascii="Arial" w:hAnsi="Arial" w:cs="Arial"/>
          <w:color w:val="000000"/>
          <w:szCs w:val="24"/>
          <w:bdr w:val="none" w:sz="0" w:space="0" w:color="auto" w:frame="1"/>
        </w:rPr>
        <w:t>he DREaMS (Digital Records Enabling and Management Support) Team has been put together by your local ICS to act as a single point of contact to support or signpost you to the most appropriate resources to help you make best use of technology.   </w:t>
      </w:r>
    </w:p>
    <w:p w14:paraId="74F2F84B" w14:textId="0596C03E" w:rsidR="00301751" w:rsidRPr="00927626" w:rsidRDefault="00301751" w:rsidP="00344F27">
      <w:pPr>
        <w:jc w:val="both"/>
        <w:rPr>
          <w:rStyle w:val="xxxxxxxxcontentpasted0"/>
          <w:rFonts w:ascii="Arial" w:hAnsi="Arial" w:cs="Arial"/>
          <w:color w:val="000000"/>
          <w:szCs w:val="24"/>
          <w:bdr w:val="none" w:sz="0" w:space="0" w:color="auto" w:frame="1"/>
        </w:rPr>
      </w:pPr>
      <w:r>
        <w:rPr>
          <w:rStyle w:val="xxxxxxxxcontentpasted0"/>
          <w:rFonts w:ascii="Arial" w:hAnsi="Arial" w:cs="Arial"/>
          <w:color w:val="000000"/>
          <w:szCs w:val="24"/>
          <w:bdr w:val="none" w:sz="0" w:space="0" w:color="auto" w:frame="1"/>
        </w:rPr>
        <w:t>We are Laura Brady (Senior Business Change Officer), Helen Haynes and Sophie Swalwell (Business Change Officers) and Sharelle Gibbins at HERCA.</w:t>
      </w:r>
    </w:p>
    <w:p w14:paraId="6C6EFB00" w14:textId="0E927B06" w:rsidR="0046794C" w:rsidRPr="008C2C41" w:rsidRDefault="003C5414" w:rsidP="00344F27">
      <w:pPr>
        <w:jc w:val="both"/>
        <w:rPr>
          <w:rStyle w:val="xxxxxxxxcontentpasted0"/>
          <w:rFonts w:ascii="Arial" w:hAnsi="Arial" w:cs="Arial"/>
          <w:b/>
          <w:bCs/>
          <w:color w:val="000000"/>
          <w:szCs w:val="24"/>
          <w:u w:val="single"/>
          <w:bdr w:val="none" w:sz="0" w:space="0" w:color="auto" w:frame="1"/>
        </w:rPr>
      </w:pPr>
      <w:r>
        <w:rPr>
          <w:rStyle w:val="xxxxxxxxcontentpasted0"/>
          <w:rFonts w:ascii="Arial" w:hAnsi="Arial" w:cs="Arial"/>
          <w:b/>
          <w:bCs/>
          <w:color w:val="000000"/>
          <w:szCs w:val="24"/>
          <w:u w:val="single"/>
          <w:bdr w:val="none" w:sz="0" w:space="0" w:color="auto" w:frame="1"/>
        </w:rPr>
        <w:t>Available Funding</w:t>
      </w:r>
    </w:p>
    <w:p w14:paraId="134A3BE6" w14:textId="1F54DB0D" w:rsidR="0046794C" w:rsidRPr="00927626" w:rsidRDefault="0046794C" w:rsidP="00344F27">
      <w:pPr>
        <w:jc w:val="both"/>
        <w:rPr>
          <w:rStyle w:val="xxxxxxxxcontentpasted0"/>
          <w:rFonts w:ascii="Arial" w:hAnsi="Arial" w:cs="Arial"/>
          <w:b/>
          <w:bCs/>
          <w:color w:val="000000"/>
          <w:szCs w:val="24"/>
          <w:bdr w:val="none" w:sz="0" w:space="0" w:color="auto" w:frame="1"/>
        </w:rPr>
      </w:pPr>
      <w:r w:rsidRPr="00927626">
        <w:rPr>
          <w:rFonts w:ascii="Arial" w:hAnsi="Arial" w:cs="Arial"/>
          <w:color w:val="000000"/>
          <w:szCs w:val="24"/>
          <w:shd w:val="clear" w:color="auto" w:fill="FFFFFF"/>
        </w:rPr>
        <w:t>As you may be aware the ICS has funding available for Digitising Social Care, this funding is specifically for Digital Social Care Records (DSCR) or sensor-based falls technology.</w:t>
      </w:r>
    </w:p>
    <w:p w14:paraId="7AFF6E11" w14:textId="1C6B9D7F"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To be eligible for the Digital Transformation funding, you must be applying for a system from one of the NHS assured suppliers for DSCR, we have attached the link to the main page regarding suppliers and the funding.  In addition, we have added the link to the decision tree to aid your choice in supplier to ensure they offer what is needed for your specific home.</w:t>
      </w:r>
    </w:p>
    <w:p w14:paraId="342E7591"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 </w:t>
      </w:r>
    </w:p>
    <w:p w14:paraId="75610B06"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b/>
          <w:bCs/>
          <w:color w:val="000000"/>
          <w:bdr w:val="none" w:sz="0" w:space="0" w:color="auto" w:frame="1"/>
        </w:rPr>
        <w:t>Assured Supplier List - </w:t>
      </w:r>
      <w:hyperlink r:id="rId6" w:history="1">
        <w:r w:rsidRPr="00927626">
          <w:rPr>
            <w:rStyle w:val="Hyperlink"/>
            <w:rFonts w:ascii="Arial" w:hAnsi="Arial" w:cs="Arial"/>
            <w:b/>
            <w:bCs/>
            <w:bdr w:val="none" w:sz="0" w:space="0" w:color="auto" w:frame="1"/>
          </w:rPr>
          <w:t>https://www.digitalsocialcare.co.uk/social-care-technology/digital-social-care-records-dynamic-purchasing-system/accredited-supplier-list/</w:t>
        </w:r>
      </w:hyperlink>
    </w:p>
    <w:p w14:paraId="26F0CCBC"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b/>
          <w:bCs/>
          <w:color w:val="000000"/>
          <w:bdr w:val="none" w:sz="0" w:space="0" w:color="auto" w:frame="1"/>
        </w:rPr>
        <w:t> </w:t>
      </w:r>
    </w:p>
    <w:p w14:paraId="7EEAFCF8"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b/>
          <w:bCs/>
          <w:color w:val="000000"/>
          <w:bdr w:val="none" w:sz="0" w:space="0" w:color="auto" w:frame="1"/>
        </w:rPr>
        <w:t>Decision Tree - </w:t>
      </w:r>
      <w:hyperlink r:id="rId7" w:history="1">
        <w:r w:rsidRPr="00927626">
          <w:rPr>
            <w:rStyle w:val="Hyperlink"/>
            <w:rFonts w:ascii="Arial" w:hAnsi="Arial" w:cs="Arial"/>
            <w:b/>
            <w:bCs/>
            <w:bdr w:val="none" w:sz="0" w:space="0" w:color="auto" w:frame="1"/>
          </w:rPr>
          <w:t>https://www.digitalsocialcare.co.uk/dscr-assured-supplier-tool</w:t>
        </w:r>
      </w:hyperlink>
    </w:p>
    <w:p w14:paraId="17F7AA89"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 </w:t>
      </w:r>
    </w:p>
    <w:p w14:paraId="135607BD" w14:textId="500008CC"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Style w:val="xxxxxxxxxxcontentpasted0"/>
          <w:rFonts w:ascii="Arial" w:hAnsi="Arial" w:cs="Arial"/>
          <w:color w:val="000000"/>
          <w:bdr w:val="none" w:sz="0" w:space="0" w:color="auto" w:frame="1"/>
        </w:rPr>
        <w:t>You must supply a copy of your quote on completion of the form to the DREaMS Team.  </w:t>
      </w:r>
      <w:r w:rsidRPr="00927626">
        <w:rPr>
          <w:rStyle w:val="xxxxxxxxxxcontentpasted0"/>
          <w:rFonts w:ascii="Arial" w:hAnsi="Arial" w:cs="Arial"/>
          <w:b/>
          <w:bCs/>
          <w:color w:val="000000"/>
          <w:bdr w:val="none" w:sz="0" w:space="0" w:color="auto" w:frame="1"/>
        </w:rPr>
        <w:t>This funding is only for new systems and cannot be awarded retrospectively.</w:t>
      </w:r>
    </w:p>
    <w:p w14:paraId="66739973"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 </w:t>
      </w:r>
    </w:p>
    <w:p w14:paraId="7BD2CF07"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For sensor-based falls the NHS have not yet produced an assured supplier list, therefore when applying for funding please obtain 3 different quotes from companies as you may be requested to provide this information during the approval process.  Upon completion of the application form please provide a copy of the relevant quote for which you are requesting funding.</w:t>
      </w:r>
    </w:p>
    <w:p w14:paraId="615D4237"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 </w:t>
      </w:r>
    </w:p>
    <w:p w14:paraId="51C22FCA" w14:textId="77777777"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b/>
          <w:bCs/>
          <w:color w:val="000000"/>
          <w:bdr w:val="none" w:sz="0" w:space="0" w:color="auto" w:frame="1"/>
        </w:rPr>
        <w:t>The funding will cover the implementation costs of a DSCR or sensor-based falls technology, the ongoing costs will have to be picked up by yourselves.</w:t>
      </w:r>
    </w:p>
    <w:p w14:paraId="52A6FE3E" w14:textId="345C0AAE" w:rsidR="00927626" w:rsidRDefault="0046794C" w:rsidP="00344F27">
      <w:pPr>
        <w:pStyle w:val="xxxxxxxxxxxxmsonormal"/>
        <w:shd w:val="clear" w:color="auto" w:fill="FFFFFF"/>
        <w:spacing w:before="0" w:beforeAutospacing="0" w:after="0" w:afterAutospacing="0"/>
        <w:jc w:val="both"/>
        <w:rPr>
          <w:rStyle w:val="xxxxcontentpasted0"/>
          <w:rFonts w:ascii="Arial" w:hAnsi="Arial" w:cs="Arial"/>
          <w:b/>
          <w:bCs/>
          <w:color w:val="242424"/>
          <w:bdr w:val="none" w:sz="0" w:space="0" w:color="auto" w:frame="1"/>
          <w:shd w:val="clear" w:color="auto" w:fill="FFFFFF"/>
        </w:rPr>
      </w:pPr>
      <w:r w:rsidRPr="00927626">
        <w:rPr>
          <w:rFonts w:ascii="Arial" w:hAnsi="Arial" w:cs="Arial"/>
          <w:b/>
          <w:bCs/>
          <w:color w:val="000000"/>
          <w:bdr w:val="none" w:sz="0" w:space="0" w:color="auto" w:frame="1"/>
        </w:rPr>
        <w:t> </w:t>
      </w:r>
    </w:p>
    <w:p w14:paraId="3646E359" w14:textId="026E0AF5" w:rsidR="0046794C" w:rsidRPr="008C2C41" w:rsidRDefault="0046794C" w:rsidP="00344F27">
      <w:pPr>
        <w:pStyle w:val="xxxxxxxxxxxxmsonormal"/>
        <w:shd w:val="clear" w:color="auto" w:fill="FFFFFF"/>
        <w:spacing w:before="0" w:beforeAutospacing="0" w:after="0" w:afterAutospacing="0"/>
        <w:jc w:val="both"/>
        <w:rPr>
          <w:rStyle w:val="xxxxcontentpasted0"/>
          <w:rFonts w:ascii="Arial" w:hAnsi="Arial" w:cs="Arial"/>
          <w:b/>
          <w:bCs/>
          <w:color w:val="242424"/>
          <w:u w:val="single"/>
          <w:bdr w:val="none" w:sz="0" w:space="0" w:color="auto" w:frame="1"/>
          <w:shd w:val="clear" w:color="auto" w:fill="FFFFFF"/>
        </w:rPr>
      </w:pPr>
      <w:r w:rsidRPr="008C2C41">
        <w:rPr>
          <w:rStyle w:val="xxxxcontentpasted0"/>
          <w:rFonts w:ascii="Arial" w:hAnsi="Arial" w:cs="Arial"/>
          <w:b/>
          <w:bCs/>
          <w:color w:val="242424"/>
          <w:u w:val="single"/>
          <w:bdr w:val="none" w:sz="0" w:space="0" w:color="auto" w:frame="1"/>
          <w:shd w:val="clear" w:color="auto" w:fill="FFFFFF"/>
        </w:rPr>
        <w:t>Who can apply?</w:t>
      </w:r>
    </w:p>
    <w:p w14:paraId="02F60908" w14:textId="33C52517" w:rsidR="0046794C" w:rsidRPr="00927626" w:rsidRDefault="0046794C" w:rsidP="00344F27">
      <w:pPr>
        <w:pStyle w:val="xxxxxxxxxxxxmsonormal"/>
        <w:shd w:val="clear" w:color="auto" w:fill="FFFFFF"/>
        <w:spacing w:before="0" w:beforeAutospacing="0" w:after="0" w:afterAutospacing="0"/>
        <w:jc w:val="both"/>
        <w:rPr>
          <w:rStyle w:val="xxxxcontentpasted0"/>
          <w:rFonts w:ascii="Arial" w:hAnsi="Arial" w:cs="Arial"/>
          <w:color w:val="242424"/>
          <w:bdr w:val="none" w:sz="0" w:space="0" w:color="auto" w:frame="1"/>
          <w:shd w:val="clear" w:color="auto" w:fill="FFFFFF"/>
        </w:rPr>
      </w:pPr>
    </w:p>
    <w:p w14:paraId="2D2CAB24" w14:textId="1498DFD5" w:rsidR="0046794C" w:rsidRPr="00927626" w:rsidRDefault="0046794C" w:rsidP="00344F27">
      <w:pPr>
        <w:pStyle w:val="xxxxxxxxxxxxmsonormal"/>
        <w:shd w:val="clear" w:color="auto" w:fill="FFFFFF"/>
        <w:spacing w:before="0" w:beforeAutospacing="0" w:after="0" w:afterAutospacing="0"/>
        <w:jc w:val="both"/>
        <w:rPr>
          <w:rStyle w:val="xxxxcontentpasted0"/>
          <w:rFonts w:ascii="Arial" w:hAnsi="Arial" w:cs="Arial"/>
          <w:color w:val="242424"/>
          <w:bdr w:val="none" w:sz="0" w:space="0" w:color="auto" w:frame="1"/>
          <w:shd w:val="clear" w:color="auto" w:fill="FFFFFF"/>
        </w:rPr>
      </w:pPr>
      <w:r w:rsidRPr="00927626">
        <w:rPr>
          <w:rStyle w:val="xxxxcontentpasted0"/>
          <w:rFonts w:ascii="Arial" w:hAnsi="Arial" w:cs="Arial"/>
          <w:color w:val="242424"/>
          <w:bdr w:val="none" w:sz="0" w:space="0" w:color="auto" w:frame="1"/>
          <w:shd w:val="clear" w:color="auto" w:fill="FFFFFF"/>
        </w:rPr>
        <w:t>All providers can apply for funding</w:t>
      </w:r>
      <w:r w:rsidR="003C5414">
        <w:rPr>
          <w:rStyle w:val="xxxxcontentpasted0"/>
          <w:rFonts w:ascii="Arial" w:hAnsi="Arial" w:cs="Arial"/>
          <w:color w:val="242424"/>
          <w:bdr w:val="none" w:sz="0" w:space="0" w:color="auto" w:frame="1"/>
          <w:shd w:val="clear" w:color="auto" w:fill="FFFFFF"/>
        </w:rPr>
        <w:t xml:space="preserve">, just </w:t>
      </w:r>
      <w:r w:rsidR="00927626">
        <w:rPr>
          <w:rStyle w:val="xxxxcontentpasted0"/>
          <w:rFonts w:ascii="Arial" w:hAnsi="Arial" w:cs="Arial"/>
          <w:color w:val="242424"/>
          <w:bdr w:val="none" w:sz="0" w:space="0" w:color="auto" w:frame="1"/>
          <w:shd w:val="clear" w:color="auto" w:fill="FFFFFF"/>
        </w:rPr>
        <w:t>ask for an application to complete.</w:t>
      </w:r>
    </w:p>
    <w:p w14:paraId="50AE4485" w14:textId="48877D34" w:rsidR="0046794C" w:rsidRPr="00927626" w:rsidRDefault="0046794C" w:rsidP="00344F27">
      <w:pPr>
        <w:pStyle w:val="xxxxxxxxxxxxmsonormal"/>
        <w:shd w:val="clear" w:color="auto" w:fill="FFFFFF"/>
        <w:spacing w:before="0" w:beforeAutospacing="0" w:after="0" w:afterAutospacing="0"/>
        <w:jc w:val="both"/>
        <w:rPr>
          <w:rStyle w:val="xxxxcontentpasted0"/>
          <w:rFonts w:ascii="Arial" w:hAnsi="Arial" w:cs="Arial"/>
          <w:color w:val="242424"/>
          <w:bdr w:val="none" w:sz="0" w:space="0" w:color="auto" w:frame="1"/>
          <w:shd w:val="clear" w:color="auto" w:fill="FFFFFF"/>
        </w:rPr>
      </w:pPr>
    </w:p>
    <w:p w14:paraId="10DB1A65" w14:textId="4C44CC76" w:rsidR="0046794C" w:rsidRPr="00927626" w:rsidRDefault="0046794C" w:rsidP="00344F27">
      <w:pPr>
        <w:pStyle w:val="xxxxxxxxxxxxmsonormal"/>
        <w:shd w:val="clear" w:color="auto" w:fill="FFFFFF"/>
        <w:spacing w:before="0" w:beforeAutospacing="0" w:after="0" w:afterAutospacing="0"/>
        <w:jc w:val="both"/>
        <w:rPr>
          <w:rFonts w:ascii="Arial" w:hAnsi="Arial" w:cs="Arial"/>
          <w:color w:val="000000"/>
        </w:rPr>
      </w:pPr>
      <w:r w:rsidRPr="00927626">
        <w:rPr>
          <w:rStyle w:val="xxxxcontentpasted0"/>
          <w:rFonts w:ascii="Arial" w:hAnsi="Arial" w:cs="Arial"/>
          <w:color w:val="242424"/>
          <w:bdr w:val="none" w:sz="0" w:space="0" w:color="auto" w:frame="1"/>
          <w:shd w:val="clear" w:color="auto" w:fill="FFFFFF"/>
        </w:rPr>
        <w:t xml:space="preserve">Still unsure? Drop the team an email on the </w:t>
      </w:r>
      <w:r w:rsidR="00FD1EC8">
        <w:rPr>
          <w:rStyle w:val="xxxxcontentpasted0"/>
          <w:rFonts w:ascii="Arial" w:hAnsi="Arial" w:cs="Arial"/>
          <w:color w:val="242424"/>
          <w:bdr w:val="none" w:sz="0" w:space="0" w:color="auto" w:frame="1"/>
          <w:shd w:val="clear" w:color="auto" w:fill="FFFFFF"/>
        </w:rPr>
        <w:t>below</w:t>
      </w:r>
      <w:r w:rsidRPr="00927626">
        <w:rPr>
          <w:rStyle w:val="xxxxcontentpasted0"/>
          <w:rFonts w:ascii="Arial" w:hAnsi="Arial" w:cs="Arial"/>
          <w:color w:val="242424"/>
          <w:bdr w:val="none" w:sz="0" w:space="0" w:color="auto" w:frame="1"/>
          <w:shd w:val="clear" w:color="auto" w:fill="FFFFFF"/>
        </w:rPr>
        <w:t xml:space="preserve"> email address and one of us will be in touch. </w:t>
      </w:r>
    </w:p>
    <w:p w14:paraId="3DAB8EAF" w14:textId="4A129040" w:rsidR="0046794C" w:rsidRDefault="0046794C" w:rsidP="00344F27">
      <w:pPr>
        <w:jc w:val="both"/>
      </w:pPr>
    </w:p>
    <w:p w14:paraId="121D1556" w14:textId="77777777" w:rsidR="00FD1EC8" w:rsidRPr="00927626" w:rsidRDefault="00FD1EC8"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b/>
          <w:bCs/>
          <w:color w:val="000000"/>
          <w:bdr w:val="none" w:sz="0" w:space="0" w:color="auto" w:frame="1"/>
        </w:rPr>
        <w:lastRenderedPageBreak/>
        <w:t xml:space="preserve">Please email your completed application form and quote to </w:t>
      </w:r>
      <w:proofErr w:type="gramStart"/>
      <w:r w:rsidRPr="00927626">
        <w:rPr>
          <w:rFonts w:ascii="Arial" w:hAnsi="Arial" w:cs="Arial"/>
          <w:b/>
          <w:bCs/>
          <w:color w:val="000000"/>
          <w:bdr w:val="none" w:sz="0" w:space="0" w:color="auto" w:frame="1"/>
        </w:rPr>
        <w:t>-  dreamsteam@eastriding.gov.uk</w:t>
      </w:r>
      <w:proofErr w:type="gramEnd"/>
      <w:r w:rsidRPr="00927626">
        <w:rPr>
          <w:rFonts w:ascii="Arial" w:hAnsi="Arial" w:cs="Arial"/>
          <w:b/>
          <w:bCs/>
          <w:color w:val="000000"/>
          <w:bdr w:val="none" w:sz="0" w:space="0" w:color="auto" w:frame="1"/>
        </w:rPr>
        <w:t>  (If you are applying for more than one home, please submit a separate application for each home).</w:t>
      </w:r>
    </w:p>
    <w:p w14:paraId="00C8321A" w14:textId="77777777" w:rsidR="00FD1EC8" w:rsidRPr="00927626" w:rsidRDefault="00FD1EC8" w:rsidP="00344F27">
      <w:pPr>
        <w:pStyle w:val="xxxxxxxxxxxxmsonormal"/>
        <w:shd w:val="clear" w:color="auto" w:fill="FFFFFF"/>
        <w:spacing w:before="0" w:beforeAutospacing="0" w:after="0" w:afterAutospacing="0"/>
        <w:jc w:val="both"/>
        <w:rPr>
          <w:rFonts w:ascii="Arial" w:hAnsi="Arial" w:cs="Arial"/>
          <w:color w:val="000000"/>
        </w:rPr>
      </w:pPr>
      <w:r w:rsidRPr="00927626">
        <w:rPr>
          <w:rFonts w:ascii="Arial" w:hAnsi="Arial" w:cs="Arial"/>
          <w:color w:val="000000"/>
          <w:bdr w:val="none" w:sz="0" w:space="0" w:color="auto" w:frame="1"/>
        </w:rPr>
        <w:t> </w:t>
      </w:r>
    </w:p>
    <w:p w14:paraId="1B36C938" w14:textId="77777777" w:rsidR="00FD1EC8" w:rsidRPr="00927626" w:rsidRDefault="00FD1EC8" w:rsidP="00344F27">
      <w:pPr>
        <w:pStyle w:val="xxxxxxxxxxxxmsonormal"/>
        <w:shd w:val="clear" w:color="auto" w:fill="FFFFFF"/>
        <w:spacing w:before="0" w:beforeAutospacing="0" w:after="0" w:afterAutospacing="0"/>
        <w:jc w:val="both"/>
        <w:rPr>
          <w:rStyle w:val="xxxxcontentpasted0"/>
          <w:rFonts w:ascii="Arial" w:hAnsi="Arial" w:cs="Arial"/>
          <w:color w:val="242424"/>
          <w:bdr w:val="none" w:sz="0" w:space="0" w:color="auto" w:frame="1"/>
          <w:shd w:val="clear" w:color="auto" w:fill="FFFFFF"/>
        </w:rPr>
      </w:pPr>
      <w:r w:rsidRPr="00927626">
        <w:rPr>
          <w:rFonts w:ascii="Arial" w:hAnsi="Arial" w:cs="Arial"/>
          <w:color w:val="000000"/>
          <w:bdr w:val="none" w:sz="0" w:space="0" w:color="auto" w:frame="1"/>
        </w:rPr>
        <w:t>*</w:t>
      </w:r>
      <w:r w:rsidRPr="00927626">
        <w:rPr>
          <w:rStyle w:val="xxxxcontentpasted0"/>
          <w:rFonts w:ascii="Arial" w:hAnsi="Arial" w:cs="Arial"/>
          <w:color w:val="242424"/>
          <w:bdr w:val="none" w:sz="0" w:space="0" w:color="auto" w:frame="1"/>
          <w:shd w:val="clear" w:color="auto" w:fill="FFFFFF"/>
        </w:rPr>
        <w:t xml:space="preserve">Please ensure you return the digital maturity questionnaire with your application form for it to be </w:t>
      </w:r>
      <w:proofErr w:type="gramStart"/>
      <w:r w:rsidRPr="00927626">
        <w:rPr>
          <w:rStyle w:val="xxxxcontentpasted0"/>
          <w:rFonts w:ascii="Arial" w:hAnsi="Arial" w:cs="Arial"/>
          <w:color w:val="242424"/>
          <w:bdr w:val="none" w:sz="0" w:space="0" w:color="auto" w:frame="1"/>
          <w:shd w:val="clear" w:color="auto" w:fill="FFFFFF"/>
        </w:rPr>
        <w:t>considered.*</w:t>
      </w:r>
      <w:proofErr w:type="gramEnd"/>
    </w:p>
    <w:p w14:paraId="4534B553" w14:textId="77777777" w:rsidR="00FD1EC8" w:rsidRDefault="00FD1EC8" w:rsidP="00344F27">
      <w:pPr>
        <w:jc w:val="both"/>
      </w:pPr>
    </w:p>
    <w:sectPr w:rsidR="00FD1E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693D" w14:textId="77777777" w:rsidR="0046794C" w:rsidRDefault="0046794C" w:rsidP="0046794C">
      <w:pPr>
        <w:spacing w:after="0" w:line="240" w:lineRule="auto"/>
      </w:pPr>
      <w:r>
        <w:separator/>
      </w:r>
    </w:p>
  </w:endnote>
  <w:endnote w:type="continuationSeparator" w:id="0">
    <w:p w14:paraId="42C1C1F0" w14:textId="77777777" w:rsidR="0046794C" w:rsidRDefault="0046794C" w:rsidP="0046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21136" w14:textId="77777777" w:rsidR="0046794C" w:rsidRDefault="0046794C" w:rsidP="0046794C">
      <w:pPr>
        <w:spacing w:after="0" w:line="240" w:lineRule="auto"/>
      </w:pPr>
      <w:r>
        <w:separator/>
      </w:r>
    </w:p>
  </w:footnote>
  <w:footnote w:type="continuationSeparator" w:id="0">
    <w:p w14:paraId="116A135F" w14:textId="77777777" w:rsidR="0046794C" w:rsidRDefault="0046794C" w:rsidP="00467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NDMxMDM3MDM2NbRU0lEKTi0uzszPAykwrAUAI4Iu+SwAAAA="/>
  </w:docVars>
  <w:rsids>
    <w:rsidRoot w:val="0046794C"/>
    <w:rsid w:val="00123FEA"/>
    <w:rsid w:val="00301751"/>
    <w:rsid w:val="00344F27"/>
    <w:rsid w:val="003C5414"/>
    <w:rsid w:val="0046794C"/>
    <w:rsid w:val="004916E6"/>
    <w:rsid w:val="00536730"/>
    <w:rsid w:val="008C2C41"/>
    <w:rsid w:val="00927626"/>
    <w:rsid w:val="00B559C7"/>
    <w:rsid w:val="00FD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DDE0"/>
  <w15:chartTrackingRefBased/>
  <w15:docId w15:val="{EA2D6C68-A021-40AA-A022-F4AC9F0E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contentpasted0">
    <w:name w:val="x_x_x_x_x_x_x_x_contentpasted0"/>
    <w:basedOn w:val="DefaultParagraphFont"/>
    <w:rsid w:val="0046794C"/>
  </w:style>
  <w:style w:type="paragraph" w:customStyle="1" w:styleId="xxxxxxxxxxxxmsonormal">
    <w:name w:val="x_x_x_x_x_x_x_x_x_x_x_x_msonormal"/>
    <w:basedOn w:val="Normal"/>
    <w:rsid w:val="0046794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46794C"/>
    <w:rPr>
      <w:color w:val="0000FF"/>
      <w:u w:val="single"/>
    </w:rPr>
  </w:style>
  <w:style w:type="character" w:customStyle="1" w:styleId="xxxxxxxxxxcontentpasted0">
    <w:name w:val="x_x_x_x_x_x_x_x_x_x_contentpasted0"/>
    <w:basedOn w:val="DefaultParagraphFont"/>
    <w:rsid w:val="0046794C"/>
  </w:style>
  <w:style w:type="character" w:customStyle="1" w:styleId="xxxxcontentpasted0">
    <w:name w:val="x_x_x_x_contentpasted0"/>
    <w:basedOn w:val="DefaultParagraphFont"/>
    <w:rsid w:val="0046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s%3A%2F%2Fwww.digitalsocialcare.co.uk%2Fdscr-assured-supplier-tool&amp;data=05%7C01%7Cdreamsteam%40eastriding.gov.uk%7Cdd6befb919ac448e309308dab7f6439c%7C351368d19b5a4c8bac76f39b4c7dd76c%7C1%7C0%7C638024565724500687%7CUnknown%7CTWFpbGZsb3d8eyJWIjoiMC4wLjAwMDAiLCJQIjoiV2luMzIiLCJBTiI6Ik1haWwiLCJXVCI6Mn0%3D%7C3000%7C%7C%7C&amp;sdata=2mdsa3jesyYrDIRK7DVUSsJuORw61UQF3aNVGDxHr3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digitalsocialcare.co.uk%2Fsocial-care-technology%2Fdigital-social-care-records-dynamic-purchasing-system%2Faccredited-supplier-list%2F&amp;data=05%7C01%7Cdreamsteam%40eastriding.gov.uk%7Cdd6befb919ac448e309308dab7f6439c%7C351368d19b5a4c8bac76f39b4c7dd76c%7C1%7C0%7C638024565724500687%7CUnknown%7CTWFpbGZsb3d8eyJWIjoiMC4wLjAwMDAiLCJQIjoiV2luMzIiLCJBTiI6Ik1haWwiLCJXVCI6Mn0%3D%7C3000%7C%7C%7C&amp;sdata=%2FLc6Xg8C%2FDUqF1erdFeN73cH7KlGaZhtA%2BgsX7FnZHw%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Haynes</dc:creator>
  <cp:keywords/>
  <dc:description/>
  <cp:lastModifiedBy>Laura Brady</cp:lastModifiedBy>
  <cp:revision>2</cp:revision>
  <dcterms:created xsi:type="dcterms:W3CDTF">2023-02-01T12:09:00Z</dcterms:created>
  <dcterms:modified xsi:type="dcterms:W3CDTF">2023-02-01T12:09:00Z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2023-01-12T11:26:40Z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9a932c85-839e-4068-a057-415c200fd432</vt:lpwstr>
  </property>
  <property fmtid="{D5CDD505-2E9C-101B-9397-08002B2CF9AE}" pid="8" name="MSIP_Label_2a4828c0-bf9e-487a-a999-4cc0afddd2a0_ContentBits">
    <vt:lpwstr>0</vt:lpwstr>
  </property>
</Properties>
</file>