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AB424" w14:textId="3CB70FD0" w:rsidR="00C42A34" w:rsidRDefault="002B5A5F" w:rsidP="00A0738B">
      <w:pPr>
        <w:tabs>
          <w:tab w:val="left" w:pos="750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814C661" w14:textId="20ACC402" w:rsidR="002B5A5F" w:rsidRDefault="002B5A5F" w:rsidP="00A0738B">
      <w:pPr>
        <w:jc w:val="both"/>
        <w:rPr>
          <w:rFonts w:ascii="Arial" w:hAnsi="Arial" w:cs="Arial"/>
          <w:sz w:val="56"/>
          <w:szCs w:val="56"/>
        </w:rPr>
      </w:pPr>
      <w:r w:rsidRPr="002E58C7">
        <w:rPr>
          <w:rFonts w:eastAsia="Arial" w:cs="Arial"/>
          <w:noProof/>
          <w:sz w:val="16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697DE9D7" wp14:editId="50B75F41">
            <wp:simplePos x="0" y="0"/>
            <wp:positionH relativeFrom="margin">
              <wp:posOffset>4394200</wp:posOffset>
            </wp:positionH>
            <wp:positionV relativeFrom="paragraph">
              <wp:posOffset>20955</wp:posOffset>
            </wp:positionV>
            <wp:extent cx="2052320" cy="986155"/>
            <wp:effectExtent l="0" t="0" r="508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402CD">
        <w:rPr>
          <w:rFonts w:ascii="Arial" w:hAnsi="Arial" w:cs="Arial"/>
          <w:sz w:val="56"/>
          <w:szCs w:val="56"/>
        </w:rPr>
        <w:t>Dementia M</w:t>
      </w:r>
      <w:r w:rsidR="00532016">
        <w:rPr>
          <w:rFonts w:ascii="Arial" w:hAnsi="Arial" w:cs="Arial"/>
          <w:sz w:val="56"/>
          <w:szCs w:val="56"/>
        </w:rPr>
        <w:t>apping</w:t>
      </w:r>
    </w:p>
    <w:p w14:paraId="2C84B350" w14:textId="72F5FCFF" w:rsidR="002B5A5F" w:rsidRPr="00A0738B" w:rsidRDefault="002B5A5F" w:rsidP="00A0738B">
      <w:pPr>
        <w:jc w:val="both"/>
        <w:rPr>
          <w:rFonts w:ascii="Arial" w:hAnsi="Arial" w:cs="Arial"/>
          <w:b/>
          <w:sz w:val="56"/>
          <w:szCs w:val="56"/>
        </w:rPr>
      </w:pPr>
      <w:r w:rsidRPr="00A0738B">
        <w:rPr>
          <w:rFonts w:ascii="Arial" w:hAnsi="Arial" w:cs="Arial"/>
          <w:sz w:val="56"/>
          <w:szCs w:val="56"/>
        </w:rPr>
        <w:t>Services</w:t>
      </w:r>
    </w:p>
    <w:p w14:paraId="73AA17AC" w14:textId="008FFB2F" w:rsidR="002B5A5F" w:rsidRPr="00A0738B" w:rsidRDefault="002B5A5F" w:rsidP="00A0738B">
      <w:pPr>
        <w:rPr>
          <w:rFonts w:ascii="Arial" w:hAnsi="Arial" w:cs="Arial"/>
          <w:b/>
          <w:sz w:val="56"/>
          <w:szCs w:val="56"/>
        </w:rPr>
      </w:pPr>
      <w:r w:rsidRPr="002B5A5F">
        <w:rPr>
          <w:rFonts w:ascii="Calibri" w:eastAsia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5E7C7" wp14:editId="5079BB74">
                <wp:simplePos x="0" y="0"/>
                <wp:positionH relativeFrom="page">
                  <wp:posOffset>5534660</wp:posOffset>
                </wp:positionH>
                <wp:positionV relativeFrom="paragraph">
                  <wp:posOffset>7620</wp:posOffset>
                </wp:positionV>
                <wp:extent cx="1903095" cy="478790"/>
                <wp:effectExtent l="0" t="0" r="20955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4F65C" w14:textId="77777777" w:rsidR="002B5A5F" w:rsidRPr="00B870AF" w:rsidRDefault="002B5A5F" w:rsidP="002B5A5F">
                            <w:pPr>
                              <w:rPr>
                                <w:sz w:val="48"/>
                              </w:rPr>
                            </w:pPr>
                            <w:r w:rsidRPr="00B870AF">
                              <w:rPr>
                                <w:sz w:val="48"/>
                              </w:rPr>
                              <w:t>hull.gov.uk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E7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8pt;margin-top:.6pt;width:149.85pt;height:3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" strokecolor="white">
                <v:textbox>
                  <w:txbxContent>
                    <w:p w14:paraId="68A4F65C" w14:textId="77777777" w:rsidR="002B5A5F" w:rsidRPr="00B870AF" w:rsidRDefault="002B5A5F" w:rsidP="002B5A5F">
                      <w:pPr>
                        <w:rPr>
                          <w:sz w:val="48"/>
                        </w:rPr>
                      </w:pPr>
                      <w:r w:rsidRPr="00B870AF">
                        <w:rPr>
                          <w:sz w:val="48"/>
                        </w:rPr>
                        <w:t>hull.gov.uk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0738B">
        <w:rPr>
          <w:rFonts w:ascii="Arial" w:eastAsia="Times New Roman" w:hAnsi="Arial" w:cs="Times New Roman"/>
          <w:sz w:val="56"/>
          <w:szCs w:val="56"/>
          <w:lang w:eastAsia="en-GB"/>
        </w:rPr>
        <w:t>Framework/ Narrative</w:t>
      </w:r>
    </w:p>
    <w:p w14:paraId="5F5B06DC" w14:textId="0C007F82" w:rsidR="002B5A5F" w:rsidRPr="00532016" w:rsidRDefault="002B5A5F" w:rsidP="002B5A5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357D25F6" w14:textId="1D261AB9" w:rsidR="00897771" w:rsidRPr="00897771" w:rsidRDefault="00897771" w:rsidP="00897771">
      <w:pPr>
        <w:spacing w:after="0" w:line="240" w:lineRule="auto"/>
        <w:rPr>
          <w:rFonts w:ascii="Arial" w:eastAsia="Times New Roman" w:hAnsi="Arial" w:cs="Times New Roman"/>
          <w:sz w:val="32"/>
          <w:szCs w:val="24"/>
          <w:lang w:eastAsia="en-GB"/>
        </w:rPr>
      </w:pPr>
      <w:r w:rsidRPr="00897771">
        <w:rPr>
          <w:rFonts w:ascii="Arial" w:eastAsia="Times New Roman" w:hAnsi="Arial" w:cs="Times New Roman"/>
          <w:sz w:val="32"/>
          <w:szCs w:val="24"/>
          <w:lang w:eastAsia="en-GB"/>
        </w:rPr>
        <w:t>Team Information</w:t>
      </w:r>
    </w:p>
    <w:p w14:paraId="06CA2311" w14:textId="216264B9" w:rsidR="008F3480" w:rsidRPr="00A133A9" w:rsidRDefault="008F3480">
      <w:pPr>
        <w:rPr>
          <w:rFonts w:ascii="Arial" w:hAnsi="Arial" w:cs="Arial"/>
          <w:b/>
          <w:sz w:val="24"/>
          <w:szCs w:val="24"/>
        </w:rPr>
      </w:pPr>
    </w:p>
    <w:p w14:paraId="6097566F" w14:textId="20BD1D82" w:rsidR="00667A48" w:rsidRDefault="00667A48">
      <w:pPr>
        <w:rPr>
          <w:rFonts w:ascii="Arial" w:hAnsi="Arial" w:cs="Arial"/>
          <w:b/>
          <w:sz w:val="24"/>
          <w:szCs w:val="24"/>
        </w:rPr>
      </w:pPr>
    </w:p>
    <w:p w14:paraId="28DBC1A8" w14:textId="66694EF7" w:rsidR="00667A48" w:rsidRDefault="00667A48">
      <w:pPr>
        <w:rPr>
          <w:rFonts w:ascii="Arial" w:hAnsi="Arial" w:cs="Arial"/>
          <w:b/>
          <w:sz w:val="24"/>
          <w:szCs w:val="24"/>
        </w:rPr>
      </w:pPr>
    </w:p>
    <w:p w14:paraId="11A12200" w14:textId="46A6F1F0" w:rsidR="00667A48" w:rsidRDefault="00667A48">
      <w:pPr>
        <w:rPr>
          <w:rFonts w:ascii="Arial" w:hAnsi="Arial" w:cs="Arial"/>
          <w:b/>
          <w:sz w:val="24"/>
          <w:szCs w:val="24"/>
        </w:rPr>
      </w:pPr>
    </w:p>
    <w:p w14:paraId="6DA216EA" w14:textId="77777777" w:rsidR="00667A48" w:rsidRDefault="00667A48">
      <w:pPr>
        <w:rPr>
          <w:rFonts w:ascii="Arial" w:hAnsi="Arial" w:cs="Arial"/>
          <w:b/>
          <w:sz w:val="24"/>
          <w:szCs w:val="24"/>
        </w:rPr>
      </w:pPr>
    </w:p>
    <w:p w14:paraId="7E5602B2" w14:textId="77777777" w:rsidR="00667A48" w:rsidRDefault="00667A48">
      <w:pPr>
        <w:rPr>
          <w:rFonts w:ascii="Arial" w:hAnsi="Arial" w:cs="Arial"/>
          <w:b/>
          <w:sz w:val="24"/>
          <w:szCs w:val="24"/>
        </w:rPr>
      </w:pPr>
    </w:p>
    <w:p w14:paraId="44B251E3" w14:textId="77777777" w:rsidR="00667A48" w:rsidRDefault="00667A48">
      <w:pPr>
        <w:rPr>
          <w:rFonts w:ascii="Arial" w:hAnsi="Arial" w:cs="Arial"/>
          <w:b/>
          <w:sz w:val="24"/>
          <w:szCs w:val="24"/>
        </w:rPr>
      </w:pPr>
    </w:p>
    <w:p w14:paraId="07FC489C" w14:textId="77777777" w:rsidR="00667A48" w:rsidRDefault="00667A48">
      <w:pPr>
        <w:rPr>
          <w:rFonts w:ascii="Arial" w:hAnsi="Arial" w:cs="Arial"/>
          <w:b/>
          <w:sz w:val="24"/>
          <w:szCs w:val="24"/>
        </w:rPr>
      </w:pPr>
    </w:p>
    <w:p w14:paraId="747A45A9" w14:textId="77777777" w:rsidR="00667A48" w:rsidRDefault="00667A48">
      <w:pPr>
        <w:rPr>
          <w:rFonts w:ascii="Arial" w:hAnsi="Arial" w:cs="Arial"/>
          <w:b/>
          <w:sz w:val="24"/>
          <w:szCs w:val="24"/>
        </w:rPr>
      </w:pPr>
    </w:p>
    <w:p w14:paraId="11CF5F0E" w14:textId="77777777" w:rsidR="00667A48" w:rsidRDefault="00667A48">
      <w:pPr>
        <w:rPr>
          <w:rFonts w:ascii="Arial" w:hAnsi="Arial" w:cs="Arial"/>
          <w:b/>
          <w:sz w:val="24"/>
          <w:szCs w:val="24"/>
        </w:rPr>
      </w:pPr>
    </w:p>
    <w:p w14:paraId="5B7E5CE6" w14:textId="77777777" w:rsidR="00667A48" w:rsidRDefault="00667A48">
      <w:pPr>
        <w:rPr>
          <w:rFonts w:ascii="Arial" w:hAnsi="Arial" w:cs="Arial"/>
          <w:b/>
          <w:sz w:val="24"/>
          <w:szCs w:val="24"/>
        </w:rPr>
      </w:pPr>
    </w:p>
    <w:p w14:paraId="19BEC1F8" w14:textId="77777777" w:rsidR="00667A48" w:rsidRDefault="00667A48">
      <w:pPr>
        <w:rPr>
          <w:rFonts w:ascii="Arial" w:hAnsi="Arial" w:cs="Arial"/>
          <w:b/>
          <w:sz w:val="24"/>
          <w:szCs w:val="24"/>
        </w:rPr>
      </w:pPr>
    </w:p>
    <w:p w14:paraId="4623F579" w14:textId="77777777" w:rsidR="00667A48" w:rsidRDefault="00667A48">
      <w:pPr>
        <w:rPr>
          <w:rFonts w:ascii="Arial" w:hAnsi="Arial" w:cs="Arial"/>
          <w:b/>
          <w:sz w:val="24"/>
          <w:szCs w:val="24"/>
        </w:rPr>
      </w:pPr>
    </w:p>
    <w:p w14:paraId="6C8D0D81" w14:textId="77777777" w:rsidR="00667A48" w:rsidRDefault="00667A48">
      <w:pPr>
        <w:rPr>
          <w:rFonts w:ascii="Arial" w:hAnsi="Arial" w:cs="Arial"/>
          <w:b/>
          <w:sz w:val="24"/>
          <w:szCs w:val="24"/>
        </w:rPr>
      </w:pPr>
    </w:p>
    <w:p w14:paraId="7A4BF2F0" w14:textId="77777777" w:rsidR="00667A48" w:rsidRDefault="00667A48">
      <w:pPr>
        <w:rPr>
          <w:rFonts w:ascii="Arial" w:hAnsi="Arial" w:cs="Arial"/>
          <w:b/>
          <w:sz w:val="24"/>
          <w:szCs w:val="24"/>
        </w:rPr>
      </w:pPr>
    </w:p>
    <w:p w14:paraId="4EB3E2BD" w14:textId="77777777" w:rsidR="00667A48" w:rsidRDefault="00667A48">
      <w:pPr>
        <w:rPr>
          <w:rFonts w:ascii="Arial" w:hAnsi="Arial" w:cs="Arial"/>
          <w:b/>
          <w:sz w:val="24"/>
          <w:szCs w:val="24"/>
        </w:rPr>
      </w:pPr>
    </w:p>
    <w:p w14:paraId="660E48BF" w14:textId="77777777" w:rsidR="00667A48" w:rsidRDefault="00667A48">
      <w:pPr>
        <w:rPr>
          <w:rFonts w:ascii="Arial" w:hAnsi="Arial" w:cs="Arial"/>
          <w:b/>
          <w:sz w:val="24"/>
          <w:szCs w:val="24"/>
        </w:rPr>
      </w:pPr>
    </w:p>
    <w:p w14:paraId="410EF963" w14:textId="77777777" w:rsidR="0067406F" w:rsidRDefault="0067406F" w:rsidP="0067406F">
      <w:pPr>
        <w:rPr>
          <w:rFonts w:ascii="Arial" w:hAnsi="Arial" w:cs="Arial"/>
          <w:b/>
          <w:sz w:val="24"/>
          <w:szCs w:val="24"/>
        </w:rPr>
      </w:pPr>
    </w:p>
    <w:p w14:paraId="768233F0" w14:textId="77777777" w:rsidR="0067406F" w:rsidRPr="00A0738B" w:rsidRDefault="0067406F" w:rsidP="0067406F">
      <w:pPr>
        <w:rPr>
          <w:rFonts w:cs="Arial"/>
          <w:b/>
          <w:sz w:val="32"/>
          <w:szCs w:val="32"/>
        </w:rPr>
      </w:pPr>
      <w:r w:rsidRPr="00A0738B">
        <w:rPr>
          <w:rFonts w:cs="Arial"/>
          <w:b/>
          <w:sz w:val="32"/>
          <w:szCs w:val="32"/>
        </w:rPr>
        <w:lastRenderedPageBreak/>
        <w:t>Contents</w:t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 w:rsidRPr="00A0738B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</w:p>
    <w:p w14:paraId="7C0F6A61" w14:textId="77777777" w:rsidR="0067406F" w:rsidRPr="00A0738B" w:rsidRDefault="0067406F" w:rsidP="0067406F">
      <w:pPr>
        <w:rPr>
          <w:rFonts w:ascii="Arial" w:hAnsi="Arial" w:cs="Arial"/>
          <w:sz w:val="24"/>
          <w:szCs w:val="24"/>
        </w:rPr>
      </w:pPr>
      <w:r w:rsidRPr="00A0738B">
        <w:rPr>
          <w:rFonts w:ascii="Arial" w:hAnsi="Arial" w:cs="Arial"/>
          <w:sz w:val="24"/>
          <w:szCs w:val="24"/>
        </w:rPr>
        <w:t>1.</w:t>
      </w:r>
      <w:r w:rsidRPr="00A0738B">
        <w:rPr>
          <w:rFonts w:ascii="Arial" w:hAnsi="Arial" w:cs="Arial"/>
          <w:sz w:val="24"/>
          <w:szCs w:val="24"/>
        </w:rPr>
        <w:tab/>
        <w:t>Overview</w:t>
      </w:r>
      <w:r w:rsidRPr="00C402CD">
        <w:rPr>
          <w:rFonts w:ascii="Arial" w:hAnsi="Arial" w:cs="Arial"/>
          <w:sz w:val="24"/>
          <w:szCs w:val="24"/>
        </w:rPr>
        <w:tab/>
      </w:r>
      <w:r w:rsidRPr="00C402CD">
        <w:rPr>
          <w:rFonts w:ascii="Arial" w:hAnsi="Arial" w:cs="Arial"/>
          <w:sz w:val="24"/>
          <w:szCs w:val="24"/>
        </w:rPr>
        <w:tab/>
      </w:r>
      <w:r w:rsidRPr="00C402CD">
        <w:rPr>
          <w:rFonts w:ascii="Arial" w:hAnsi="Arial" w:cs="Arial"/>
          <w:sz w:val="24"/>
          <w:szCs w:val="24"/>
        </w:rPr>
        <w:tab/>
      </w:r>
      <w:r w:rsidRPr="00C402CD">
        <w:rPr>
          <w:rFonts w:ascii="Arial" w:hAnsi="Arial" w:cs="Arial"/>
          <w:sz w:val="24"/>
          <w:szCs w:val="24"/>
        </w:rPr>
        <w:tab/>
      </w:r>
      <w:r w:rsidRPr="00C402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</w:t>
      </w:r>
      <w:r w:rsidRPr="00A0738B">
        <w:rPr>
          <w:rFonts w:ascii="Arial" w:hAnsi="Arial" w:cs="Arial"/>
          <w:sz w:val="24"/>
          <w:szCs w:val="24"/>
        </w:rPr>
        <w:t>3</w:t>
      </w:r>
    </w:p>
    <w:p w14:paraId="00192635" w14:textId="05EA4E29" w:rsidR="007B2084" w:rsidRDefault="0067406F" w:rsidP="0067406F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hAnsi="Arial" w:cs="Arial"/>
          <w:sz w:val="24"/>
          <w:szCs w:val="24"/>
        </w:rPr>
        <w:t>2.</w:t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Dem</w:t>
      </w:r>
      <w:r w:rsidRPr="00C402CD">
        <w:rPr>
          <w:rFonts w:ascii="Arial" w:eastAsia="Times" w:hAnsi="Arial" w:cs="Arial"/>
          <w:sz w:val="24"/>
          <w:szCs w:val="24"/>
          <w:lang w:val="en-US" w:eastAsia="en-GB"/>
        </w:rPr>
        <w:t xml:space="preserve">entia </w:t>
      </w:r>
      <w:r w:rsidR="00E403B0">
        <w:rPr>
          <w:rFonts w:ascii="Arial" w:eastAsia="Times" w:hAnsi="Arial" w:cs="Arial"/>
          <w:sz w:val="24"/>
          <w:szCs w:val="24"/>
          <w:lang w:val="en-US" w:eastAsia="en-GB"/>
        </w:rPr>
        <w:t xml:space="preserve">Care </w:t>
      </w:r>
      <w:r w:rsidR="00B814BC">
        <w:rPr>
          <w:rFonts w:ascii="Arial" w:eastAsia="Times" w:hAnsi="Arial" w:cs="Arial"/>
          <w:sz w:val="24"/>
          <w:szCs w:val="24"/>
          <w:lang w:val="en-US" w:eastAsia="en-GB"/>
        </w:rPr>
        <w:t>Mapping</w:t>
      </w:r>
      <w:r w:rsidR="00B814BC">
        <w:rPr>
          <w:rFonts w:ascii="Arial" w:eastAsia="Times" w:hAnsi="Arial" w:cs="Arial"/>
          <w:sz w:val="24"/>
          <w:szCs w:val="24"/>
          <w:lang w:val="en-US" w:eastAsia="en-GB"/>
        </w:rPr>
        <w:tab/>
      </w:r>
      <w:r w:rsidR="00E518CC">
        <w:rPr>
          <w:rFonts w:ascii="Arial" w:eastAsia="Times" w:hAnsi="Arial" w:cs="Arial"/>
          <w:sz w:val="24"/>
          <w:szCs w:val="24"/>
          <w:lang w:val="en-US" w:eastAsia="en-GB"/>
        </w:rPr>
        <w:tab/>
      </w:r>
      <w:r w:rsidR="00E518CC">
        <w:rPr>
          <w:rFonts w:ascii="Arial" w:eastAsia="Times" w:hAnsi="Arial" w:cs="Arial"/>
          <w:sz w:val="24"/>
          <w:szCs w:val="24"/>
          <w:lang w:val="en-US" w:eastAsia="en-GB"/>
        </w:rPr>
        <w:tab/>
      </w:r>
      <w:r w:rsidR="00E518CC">
        <w:rPr>
          <w:rFonts w:ascii="Arial" w:eastAsia="Times" w:hAnsi="Arial" w:cs="Arial"/>
          <w:sz w:val="24"/>
          <w:szCs w:val="24"/>
          <w:lang w:val="en-US" w:eastAsia="en-GB"/>
        </w:rPr>
        <w:tab/>
      </w:r>
      <w:r w:rsidR="00E518CC">
        <w:rPr>
          <w:rFonts w:ascii="Arial" w:eastAsia="Times" w:hAnsi="Arial" w:cs="Arial"/>
          <w:sz w:val="24"/>
          <w:szCs w:val="24"/>
          <w:lang w:val="en-US" w:eastAsia="en-GB"/>
        </w:rPr>
        <w:tab/>
      </w:r>
      <w:r w:rsidR="00E518CC">
        <w:rPr>
          <w:rFonts w:ascii="Arial" w:eastAsia="Times" w:hAnsi="Arial" w:cs="Arial"/>
          <w:sz w:val="24"/>
          <w:szCs w:val="24"/>
          <w:lang w:val="en-US" w:eastAsia="en-GB"/>
        </w:rPr>
        <w:tab/>
      </w:r>
      <w:r w:rsidR="00E518CC">
        <w:rPr>
          <w:rFonts w:ascii="Arial" w:eastAsia="Times" w:hAnsi="Arial" w:cs="Arial"/>
          <w:sz w:val="24"/>
          <w:szCs w:val="24"/>
          <w:lang w:val="en-US" w:eastAsia="en-GB"/>
        </w:rPr>
        <w:tab/>
        <w:t>P 5</w:t>
      </w:r>
    </w:p>
    <w:p w14:paraId="76711687" w14:textId="5D7D0754" w:rsidR="0067406F" w:rsidRPr="00A133A9" w:rsidRDefault="0067406F" w:rsidP="007B2084">
      <w:pPr>
        <w:spacing w:after="0" w:line="240" w:lineRule="auto"/>
        <w:ind w:left="3600" w:firstLine="720"/>
        <w:jc w:val="both"/>
        <w:rPr>
          <w:rFonts w:ascii="Arial" w:eastAsia="Times" w:hAnsi="Arial" w:cs="Arial"/>
          <w:sz w:val="20"/>
          <w:szCs w:val="20"/>
          <w:lang w:val="en-US" w:eastAsia="en-GB"/>
        </w:rPr>
      </w:pPr>
      <w:r>
        <w:rPr>
          <w:rFonts w:ascii="Arial" w:eastAsia="Times" w:hAnsi="Arial" w:cs="Arial"/>
          <w:sz w:val="24"/>
          <w:szCs w:val="24"/>
          <w:lang w:val="en-US" w:eastAsia="en-GB"/>
        </w:rPr>
        <w:tab/>
      </w:r>
      <w:r>
        <w:rPr>
          <w:rFonts w:ascii="Arial" w:eastAsia="Times" w:hAnsi="Arial" w:cs="Arial"/>
          <w:sz w:val="24"/>
          <w:szCs w:val="24"/>
          <w:lang w:val="en-US" w:eastAsia="en-GB"/>
        </w:rPr>
        <w:tab/>
      </w:r>
      <w:r>
        <w:rPr>
          <w:rFonts w:ascii="Arial" w:eastAsia="Times" w:hAnsi="Arial" w:cs="Arial"/>
          <w:sz w:val="24"/>
          <w:szCs w:val="24"/>
          <w:lang w:val="en-US" w:eastAsia="en-GB"/>
        </w:rPr>
        <w:tab/>
      </w:r>
      <w:r>
        <w:rPr>
          <w:rFonts w:ascii="Arial" w:eastAsia="Times" w:hAnsi="Arial" w:cs="Arial"/>
          <w:sz w:val="24"/>
          <w:szCs w:val="24"/>
          <w:lang w:val="en-US" w:eastAsia="en-GB"/>
        </w:rPr>
        <w:tab/>
      </w:r>
      <w:r>
        <w:rPr>
          <w:rFonts w:ascii="Arial" w:eastAsia="Times" w:hAnsi="Arial" w:cs="Arial"/>
          <w:sz w:val="24"/>
          <w:szCs w:val="24"/>
          <w:lang w:val="en-US" w:eastAsia="en-GB"/>
        </w:rPr>
        <w:tab/>
      </w:r>
    </w:p>
    <w:p w14:paraId="6B7A2CA8" w14:textId="28844146" w:rsidR="0067406F" w:rsidRPr="00A0738B" w:rsidRDefault="0067406F" w:rsidP="0067406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0738B">
        <w:rPr>
          <w:rFonts w:ascii="Arial" w:hAnsi="Arial" w:cs="Arial"/>
        </w:rPr>
        <w:t>Mapping</w:t>
      </w:r>
      <w:r w:rsidR="00EE7BCC">
        <w:rPr>
          <w:rFonts w:ascii="Arial" w:hAnsi="Arial" w:cs="Arial"/>
        </w:rPr>
        <w:tab/>
      </w:r>
      <w:r w:rsidR="00EE7B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738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</w:t>
      </w:r>
      <w:r w:rsidRPr="00A0738B">
        <w:rPr>
          <w:rFonts w:ascii="Arial" w:hAnsi="Arial" w:cs="Arial"/>
        </w:rPr>
        <w:t>5</w:t>
      </w:r>
    </w:p>
    <w:p w14:paraId="49100D5C" w14:textId="5B011D13" w:rsidR="0067406F" w:rsidRPr="00A0738B" w:rsidRDefault="0067406F" w:rsidP="0067406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0738B">
        <w:rPr>
          <w:rFonts w:ascii="Arial" w:hAnsi="Arial" w:cs="Arial"/>
        </w:rPr>
        <w:t>Observations</w:t>
      </w:r>
      <w:r w:rsidR="00EE7BCC">
        <w:rPr>
          <w:rFonts w:ascii="Arial" w:hAnsi="Arial" w:cs="Arial"/>
        </w:rPr>
        <w:tab/>
      </w:r>
      <w:r w:rsidR="00EE7B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02C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</w:t>
      </w:r>
      <w:r w:rsidRPr="00A0738B">
        <w:rPr>
          <w:rFonts w:ascii="Arial" w:hAnsi="Arial" w:cs="Arial"/>
        </w:rPr>
        <w:t>5</w:t>
      </w:r>
    </w:p>
    <w:p w14:paraId="78CCE15D" w14:textId="77777777" w:rsidR="00E518CC" w:rsidRPr="00A133A9" w:rsidRDefault="00E518CC" w:rsidP="00E518CC">
      <w:pPr>
        <w:spacing w:after="0"/>
        <w:rPr>
          <w:rFonts w:ascii="Arial" w:hAnsi="Arial" w:cs="Arial"/>
          <w:sz w:val="20"/>
          <w:szCs w:val="20"/>
        </w:rPr>
      </w:pPr>
    </w:p>
    <w:p w14:paraId="536B3987" w14:textId="0EAACE88" w:rsidR="0067406F" w:rsidRPr="00A0738B" w:rsidRDefault="0067406F" w:rsidP="0067406F">
      <w:pPr>
        <w:rPr>
          <w:rFonts w:ascii="Arial" w:hAnsi="Arial" w:cs="Arial"/>
          <w:sz w:val="24"/>
          <w:szCs w:val="24"/>
        </w:rPr>
      </w:pPr>
      <w:r w:rsidRPr="00A0738B">
        <w:rPr>
          <w:rFonts w:ascii="Arial" w:hAnsi="Arial" w:cs="Arial"/>
          <w:sz w:val="24"/>
          <w:szCs w:val="24"/>
        </w:rPr>
        <w:t>3.</w:t>
      </w:r>
      <w:r w:rsidRPr="00A0738B">
        <w:rPr>
          <w:rFonts w:ascii="Arial" w:hAnsi="Arial" w:cs="Arial"/>
          <w:sz w:val="24"/>
          <w:szCs w:val="24"/>
        </w:rPr>
        <w:tab/>
      </w:r>
      <w:r w:rsidR="00B814BC">
        <w:rPr>
          <w:rFonts w:ascii="Arial" w:hAnsi="Arial" w:cs="Arial"/>
          <w:sz w:val="24"/>
          <w:szCs w:val="24"/>
        </w:rPr>
        <w:t>Mapping Purpose</w:t>
      </w:r>
      <w:r w:rsidR="00B814BC">
        <w:rPr>
          <w:rFonts w:ascii="Arial" w:hAnsi="Arial" w:cs="Arial"/>
          <w:sz w:val="24"/>
          <w:szCs w:val="24"/>
        </w:rPr>
        <w:tab/>
      </w:r>
      <w:r w:rsidR="00B814BC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5</w:t>
      </w:r>
    </w:p>
    <w:p w14:paraId="538AC83C" w14:textId="77777777" w:rsidR="0067406F" w:rsidRPr="00A0738B" w:rsidRDefault="0067406F" w:rsidP="0067406F">
      <w:pPr>
        <w:rPr>
          <w:rFonts w:ascii="Arial" w:hAnsi="Arial" w:cs="Arial"/>
          <w:sz w:val="24"/>
          <w:szCs w:val="24"/>
        </w:rPr>
      </w:pPr>
      <w:r w:rsidRPr="00A0738B">
        <w:rPr>
          <w:rFonts w:ascii="Arial" w:hAnsi="Arial" w:cs="Arial"/>
          <w:sz w:val="24"/>
          <w:szCs w:val="24"/>
        </w:rPr>
        <w:t>4.</w:t>
      </w:r>
      <w:r w:rsidRPr="00A0738B">
        <w:rPr>
          <w:rFonts w:ascii="Arial" w:hAnsi="Arial" w:cs="Arial"/>
          <w:sz w:val="24"/>
          <w:szCs w:val="24"/>
        </w:rPr>
        <w:tab/>
      </w:r>
      <w:r w:rsidRPr="00C402CD">
        <w:rPr>
          <w:rFonts w:ascii="Arial" w:hAnsi="Arial" w:cs="Arial"/>
          <w:sz w:val="24"/>
          <w:szCs w:val="24"/>
        </w:rPr>
        <w:t>Mapping Process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0738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5</w:t>
      </w:r>
    </w:p>
    <w:p w14:paraId="0E30779F" w14:textId="77777777" w:rsidR="0067406F" w:rsidRPr="00A0738B" w:rsidRDefault="0067406F" w:rsidP="0067406F">
      <w:pPr>
        <w:rPr>
          <w:rFonts w:ascii="Arial" w:hAnsi="Arial" w:cs="Arial"/>
          <w:sz w:val="24"/>
          <w:szCs w:val="24"/>
        </w:rPr>
      </w:pPr>
      <w:r w:rsidRPr="00A0738B">
        <w:rPr>
          <w:rFonts w:ascii="Arial" w:hAnsi="Arial" w:cs="Arial"/>
          <w:sz w:val="24"/>
          <w:szCs w:val="24"/>
        </w:rPr>
        <w:t>5.</w:t>
      </w:r>
      <w:r w:rsidRPr="00A0738B">
        <w:rPr>
          <w:rFonts w:ascii="Arial" w:hAnsi="Arial" w:cs="Arial"/>
          <w:sz w:val="24"/>
          <w:szCs w:val="24"/>
        </w:rPr>
        <w:tab/>
      </w:r>
      <w:r w:rsidRPr="00C402CD">
        <w:rPr>
          <w:rFonts w:ascii="Arial" w:hAnsi="Arial" w:cs="Arial"/>
          <w:sz w:val="24"/>
          <w:szCs w:val="24"/>
        </w:rPr>
        <w:t>Observation Purpose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 8</w:t>
      </w:r>
    </w:p>
    <w:p w14:paraId="4EEB2415" w14:textId="2DBC79D2" w:rsidR="0067406F" w:rsidRDefault="0067406F" w:rsidP="00E518CC">
      <w:pPr>
        <w:rPr>
          <w:rFonts w:ascii="Arial" w:hAnsi="Arial" w:cs="Arial"/>
        </w:rPr>
      </w:pPr>
      <w:r w:rsidRPr="00A0738B">
        <w:rPr>
          <w:rFonts w:ascii="Arial" w:hAnsi="Arial" w:cs="Arial"/>
          <w:sz w:val="24"/>
          <w:szCs w:val="24"/>
        </w:rPr>
        <w:t>6.</w:t>
      </w:r>
      <w:r w:rsidRPr="00A0738B">
        <w:rPr>
          <w:rFonts w:ascii="Arial" w:hAnsi="Arial" w:cs="Arial"/>
          <w:sz w:val="24"/>
          <w:szCs w:val="24"/>
        </w:rPr>
        <w:tab/>
      </w:r>
      <w:r w:rsidRPr="00C402CD">
        <w:rPr>
          <w:rFonts w:ascii="Arial" w:hAnsi="Arial" w:cs="Arial"/>
          <w:sz w:val="24"/>
          <w:szCs w:val="24"/>
        </w:rPr>
        <w:t>Observation Process</w:t>
      </w:r>
      <w:r w:rsidR="00D03F3C">
        <w:rPr>
          <w:rFonts w:ascii="Arial" w:hAnsi="Arial" w:cs="Arial"/>
          <w:sz w:val="24"/>
          <w:szCs w:val="24"/>
        </w:rPr>
        <w:tab/>
      </w:r>
      <w:r w:rsidR="00D03F3C">
        <w:rPr>
          <w:rFonts w:ascii="Arial" w:hAnsi="Arial" w:cs="Arial"/>
          <w:sz w:val="24"/>
          <w:szCs w:val="24"/>
        </w:rPr>
        <w:tab/>
      </w:r>
      <w:r w:rsidR="00D03F3C">
        <w:rPr>
          <w:rFonts w:ascii="Arial" w:hAnsi="Arial" w:cs="Arial"/>
          <w:sz w:val="24"/>
          <w:szCs w:val="24"/>
        </w:rPr>
        <w:tab/>
      </w:r>
      <w:r w:rsidR="00D03F3C">
        <w:rPr>
          <w:rFonts w:ascii="Arial" w:hAnsi="Arial" w:cs="Arial"/>
          <w:sz w:val="24"/>
          <w:szCs w:val="24"/>
        </w:rPr>
        <w:tab/>
      </w:r>
      <w:r w:rsidR="00D03F3C">
        <w:rPr>
          <w:rFonts w:ascii="Arial" w:hAnsi="Arial" w:cs="Arial"/>
          <w:sz w:val="24"/>
          <w:szCs w:val="24"/>
        </w:rPr>
        <w:tab/>
      </w:r>
      <w:r w:rsidR="00D03F3C">
        <w:rPr>
          <w:rFonts w:ascii="Arial" w:hAnsi="Arial" w:cs="Arial"/>
          <w:sz w:val="24"/>
          <w:szCs w:val="24"/>
        </w:rPr>
        <w:tab/>
      </w:r>
      <w:r w:rsidR="00D03F3C">
        <w:rPr>
          <w:rFonts w:ascii="Arial" w:hAnsi="Arial" w:cs="Arial"/>
          <w:sz w:val="24"/>
          <w:szCs w:val="24"/>
        </w:rPr>
        <w:tab/>
        <w:t xml:space="preserve">P </w:t>
      </w:r>
      <w:r w:rsidR="00B814BC">
        <w:rPr>
          <w:rFonts w:ascii="Arial" w:hAnsi="Arial" w:cs="Arial"/>
          <w:sz w:val="24"/>
          <w:szCs w:val="24"/>
        </w:rPr>
        <w:t>8</w:t>
      </w:r>
    </w:p>
    <w:p w14:paraId="2DD423F4" w14:textId="77777777" w:rsidR="0067406F" w:rsidRPr="001232FE" w:rsidRDefault="0067406F" w:rsidP="0067406F">
      <w:pPr>
        <w:rPr>
          <w:rFonts w:ascii="Arial" w:hAnsi="Arial" w:cs="Arial"/>
          <w:sz w:val="24"/>
          <w:szCs w:val="24"/>
        </w:rPr>
      </w:pPr>
      <w:r w:rsidRPr="00FF0396">
        <w:rPr>
          <w:rFonts w:ascii="Arial" w:hAnsi="Arial" w:cs="Arial"/>
          <w:sz w:val="24"/>
          <w:szCs w:val="24"/>
        </w:rPr>
        <w:t>7.</w:t>
      </w:r>
      <w:r w:rsidRPr="00FF03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Further Support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32FE">
        <w:rPr>
          <w:rFonts w:ascii="Arial" w:hAnsi="Arial" w:cs="Arial"/>
          <w:sz w:val="24"/>
          <w:szCs w:val="24"/>
        </w:rPr>
        <w:t>P 10</w:t>
      </w:r>
    </w:p>
    <w:p w14:paraId="3E7417D0" w14:textId="77777777" w:rsidR="0067406F" w:rsidRPr="001232FE" w:rsidRDefault="0067406F" w:rsidP="0067406F">
      <w:pPr>
        <w:rPr>
          <w:rFonts w:ascii="Arial" w:hAnsi="Arial" w:cs="Arial"/>
          <w:sz w:val="24"/>
          <w:szCs w:val="24"/>
        </w:rPr>
      </w:pPr>
      <w:r w:rsidRPr="00C402CD">
        <w:rPr>
          <w:rFonts w:ascii="Arial" w:hAnsi="Arial" w:cs="Arial"/>
          <w:sz w:val="24"/>
          <w:szCs w:val="24"/>
        </w:rPr>
        <w:t>8</w:t>
      </w:r>
      <w:r w:rsidRPr="00A0738B">
        <w:rPr>
          <w:rFonts w:ascii="Arial" w:hAnsi="Arial" w:cs="Arial"/>
          <w:sz w:val="24"/>
          <w:szCs w:val="24"/>
        </w:rPr>
        <w:tab/>
        <w:t>Summary</w:t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 w:rsidRPr="001232FE">
        <w:rPr>
          <w:rFonts w:ascii="Arial" w:hAnsi="Arial" w:cs="Arial"/>
          <w:sz w:val="24"/>
          <w:szCs w:val="24"/>
        </w:rPr>
        <w:t>P 11</w:t>
      </w:r>
    </w:p>
    <w:p w14:paraId="06C26E0B" w14:textId="77777777" w:rsidR="0067406F" w:rsidRPr="001232FE" w:rsidRDefault="0067406F" w:rsidP="0067406F">
      <w:pPr>
        <w:rPr>
          <w:rFonts w:ascii="Arial" w:hAnsi="Arial" w:cs="Arial"/>
          <w:sz w:val="24"/>
          <w:szCs w:val="24"/>
        </w:rPr>
      </w:pPr>
      <w:r w:rsidRPr="001232FE">
        <w:rPr>
          <w:rFonts w:ascii="Arial" w:hAnsi="Arial" w:cs="Arial"/>
          <w:sz w:val="24"/>
          <w:szCs w:val="24"/>
        </w:rPr>
        <w:t>9.</w:t>
      </w:r>
      <w:r w:rsidRPr="001232FE">
        <w:rPr>
          <w:rFonts w:ascii="Arial" w:hAnsi="Arial" w:cs="Arial"/>
          <w:sz w:val="24"/>
          <w:szCs w:val="24"/>
        </w:rPr>
        <w:tab/>
        <w:t>Contacts</w:t>
      </w:r>
      <w:r w:rsidRPr="001232FE">
        <w:rPr>
          <w:rFonts w:ascii="Arial" w:hAnsi="Arial" w:cs="Arial"/>
          <w:sz w:val="24"/>
          <w:szCs w:val="24"/>
        </w:rPr>
        <w:tab/>
      </w:r>
      <w:r w:rsidRPr="001232FE">
        <w:rPr>
          <w:rFonts w:ascii="Arial" w:hAnsi="Arial" w:cs="Arial"/>
          <w:sz w:val="24"/>
          <w:szCs w:val="24"/>
        </w:rPr>
        <w:tab/>
      </w:r>
      <w:r w:rsidRPr="001232FE">
        <w:rPr>
          <w:rFonts w:ascii="Arial" w:hAnsi="Arial" w:cs="Arial"/>
          <w:sz w:val="24"/>
          <w:szCs w:val="24"/>
        </w:rPr>
        <w:tab/>
      </w:r>
      <w:r w:rsidRPr="001232FE">
        <w:rPr>
          <w:rFonts w:ascii="Arial" w:hAnsi="Arial" w:cs="Arial"/>
          <w:sz w:val="24"/>
          <w:szCs w:val="24"/>
        </w:rPr>
        <w:tab/>
      </w:r>
      <w:r w:rsidRPr="001232FE">
        <w:rPr>
          <w:rFonts w:ascii="Arial" w:hAnsi="Arial" w:cs="Arial"/>
          <w:sz w:val="24"/>
          <w:szCs w:val="24"/>
        </w:rPr>
        <w:tab/>
      </w:r>
      <w:r w:rsidRPr="001232FE">
        <w:rPr>
          <w:rFonts w:ascii="Arial" w:hAnsi="Arial" w:cs="Arial"/>
          <w:sz w:val="24"/>
          <w:szCs w:val="24"/>
        </w:rPr>
        <w:tab/>
      </w:r>
      <w:r w:rsidRPr="001232FE">
        <w:rPr>
          <w:rFonts w:ascii="Arial" w:hAnsi="Arial" w:cs="Arial"/>
          <w:sz w:val="24"/>
          <w:szCs w:val="24"/>
        </w:rPr>
        <w:tab/>
      </w:r>
      <w:r w:rsidRPr="001232FE">
        <w:rPr>
          <w:rFonts w:ascii="Arial" w:hAnsi="Arial" w:cs="Arial"/>
          <w:sz w:val="24"/>
          <w:szCs w:val="24"/>
        </w:rPr>
        <w:tab/>
      </w:r>
      <w:r w:rsidRPr="001232FE">
        <w:rPr>
          <w:rFonts w:ascii="Arial" w:hAnsi="Arial" w:cs="Arial"/>
          <w:sz w:val="24"/>
          <w:szCs w:val="24"/>
        </w:rPr>
        <w:tab/>
        <w:t>P 11</w:t>
      </w:r>
    </w:p>
    <w:p w14:paraId="6794A6CB" w14:textId="76CB5E62" w:rsidR="00C42A34" w:rsidRPr="00AB1834" w:rsidRDefault="0067406F">
      <w:pPr>
        <w:rPr>
          <w:rFonts w:ascii="Arial" w:hAnsi="Arial" w:cs="Arial"/>
          <w:b/>
          <w:sz w:val="24"/>
          <w:szCs w:val="24"/>
        </w:rPr>
      </w:pPr>
      <w:r w:rsidRPr="00C402CD">
        <w:rPr>
          <w:rFonts w:ascii="Arial" w:hAnsi="Arial" w:cs="Arial"/>
          <w:sz w:val="24"/>
          <w:szCs w:val="24"/>
        </w:rPr>
        <w:t>10</w:t>
      </w:r>
      <w:r w:rsidRPr="00A0738B">
        <w:rPr>
          <w:rFonts w:ascii="Arial" w:hAnsi="Arial" w:cs="Arial"/>
          <w:sz w:val="24"/>
          <w:szCs w:val="24"/>
        </w:rPr>
        <w:t>.</w:t>
      </w:r>
      <w:r w:rsidRPr="00A0738B">
        <w:rPr>
          <w:rFonts w:ascii="Arial" w:hAnsi="Arial" w:cs="Arial"/>
          <w:sz w:val="24"/>
          <w:szCs w:val="24"/>
        </w:rPr>
        <w:tab/>
        <w:t>Appendices</w:t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 w:rsidRPr="00A0738B">
        <w:rPr>
          <w:rFonts w:ascii="Arial" w:hAnsi="Arial" w:cs="Arial"/>
          <w:sz w:val="24"/>
          <w:szCs w:val="24"/>
        </w:rPr>
        <w:tab/>
      </w:r>
      <w:r w:rsidRPr="001232FE">
        <w:rPr>
          <w:rFonts w:ascii="Arial" w:hAnsi="Arial" w:cs="Arial"/>
          <w:sz w:val="24"/>
          <w:szCs w:val="24"/>
        </w:rPr>
        <w:t>P 12</w:t>
      </w:r>
    </w:p>
    <w:p w14:paraId="43A3DB45" w14:textId="77777777" w:rsidR="00AB1834" w:rsidRDefault="00AB1834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001FC681" w14:textId="77777777" w:rsidR="00AB1834" w:rsidRDefault="00AB1834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E0EED92" w14:textId="77777777" w:rsidR="00AB1834" w:rsidRDefault="00AB1834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7DBCE868" w14:textId="77777777" w:rsidR="00AB1834" w:rsidRDefault="00AB1834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32CDB5C" w14:textId="77777777" w:rsidR="00AB1834" w:rsidRDefault="00AB1834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7AE842BE" w14:textId="77777777" w:rsidR="00AB1834" w:rsidRDefault="00AB1834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B556990" w14:textId="77777777" w:rsidR="00AB1834" w:rsidRDefault="00AB1834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B37CA43" w14:textId="77777777" w:rsidR="00AB1834" w:rsidRDefault="00AB1834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DCC877B" w14:textId="77777777" w:rsidR="00EB4A2C" w:rsidRDefault="00EB4A2C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A1F7110" w14:textId="77777777" w:rsidR="005F700D" w:rsidRDefault="005F700D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2B2B7D1" w14:textId="77777777" w:rsidR="00D03F3C" w:rsidRDefault="00D03F3C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D42AC75" w14:textId="77777777" w:rsidR="00D03F3C" w:rsidRDefault="00D03F3C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1DEF50B" w14:textId="77777777" w:rsidR="00D03F3C" w:rsidRDefault="00D03F3C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16BA075" w14:textId="77777777" w:rsidR="00D03F3C" w:rsidRDefault="00D03F3C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8F76CD6" w14:textId="77777777" w:rsidR="00D03F3C" w:rsidRDefault="00D03F3C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785851DD" w14:textId="77777777" w:rsidR="005B45EA" w:rsidRDefault="005B45EA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72F0DB1F" w14:textId="77777777" w:rsidR="00E518CC" w:rsidRDefault="00E518CC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1D13287A" w14:textId="77777777" w:rsidR="00E518CC" w:rsidRDefault="00E518CC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1DBEDB6B" w14:textId="77777777" w:rsidR="00FF7853" w:rsidRPr="00A0738B" w:rsidRDefault="00FF7853" w:rsidP="00FF785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A0738B">
        <w:rPr>
          <w:rFonts w:ascii="Arial" w:eastAsia="Times New Roman" w:hAnsi="Arial" w:cs="Arial"/>
          <w:b/>
          <w:sz w:val="32"/>
          <w:szCs w:val="32"/>
          <w:lang w:eastAsia="en-GB"/>
        </w:rPr>
        <w:lastRenderedPageBreak/>
        <w:t>1.</w:t>
      </w:r>
      <w:r w:rsidRPr="00A0738B">
        <w:rPr>
          <w:rFonts w:ascii="Arial" w:eastAsia="Times New Roman" w:hAnsi="Arial" w:cs="Arial"/>
          <w:b/>
          <w:sz w:val="32"/>
          <w:szCs w:val="32"/>
          <w:lang w:eastAsia="en-GB"/>
        </w:rPr>
        <w:tab/>
        <w:t>Overview</w:t>
      </w:r>
    </w:p>
    <w:p w14:paraId="746BE7DB" w14:textId="77777777" w:rsidR="005F700D" w:rsidRDefault="005F700D" w:rsidP="00123DFE">
      <w:pPr>
        <w:tabs>
          <w:tab w:val="left" w:pos="7320"/>
        </w:tabs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0BEFF61" w14:textId="59B2C0BD" w:rsidR="00C42A34" w:rsidRPr="00A0738B" w:rsidRDefault="00C42A34" w:rsidP="00123DFE">
      <w:pPr>
        <w:tabs>
          <w:tab w:val="left" w:pos="7320"/>
        </w:tabs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0738B">
        <w:rPr>
          <w:rFonts w:ascii="Arial" w:hAnsi="Arial" w:cs="Arial"/>
          <w:sz w:val="24"/>
          <w:szCs w:val="24"/>
          <w:u w:val="single"/>
        </w:rPr>
        <w:t>Aim</w:t>
      </w:r>
    </w:p>
    <w:p w14:paraId="4C68B550" w14:textId="6D067490" w:rsidR="00086998" w:rsidRPr="00086998" w:rsidRDefault="00086998" w:rsidP="0008699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86998">
        <w:rPr>
          <w:rFonts w:ascii="Arial" w:eastAsia="Times New Roman" w:hAnsi="Arial" w:cs="Arial"/>
          <w:sz w:val="24"/>
          <w:szCs w:val="24"/>
          <w:lang w:eastAsia="en-GB"/>
        </w:rPr>
        <w:t>1.1</w:t>
      </w:r>
      <w:r w:rsidRPr="00086998">
        <w:rPr>
          <w:rFonts w:ascii="Arial" w:eastAsia="Times New Roman" w:hAnsi="Arial" w:cs="Arial"/>
          <w:sz w:val="24"/>
          <w:szCs w:val="24"/>
          <w:lang w:eastAsia="en-GB"/>
        </w:rPr>
        <w:tab/>
        <w:t>We aim to work jointly with providers in an inclusive ma</w:t>
      </w:r>
      <w:r w:rsidR="005E7BAB">
        <w:rPr>
          <w:rFonts w:ascii="Arial" w:eastAsia="Times New Roman" w:hAnsi="Arial" w:cs="Arial"/>
          <w:sz w:val="24"/>
          <w:szCs w:val="24"/>
          <w:lang w:eastAsia="en-GB"/>
        </w:rPr>
        <w:t>nner that provides good person centred outcomes</w:t>
      </w:r>
      <w:r w:rsidR="00C50172">
        <w:rPr>
          <w:rFonts w:ascii="Arial" w:eastAsia="Times New Roman" w:hAnsi="Arial" w:cs="Arial"/>
          <w:sz w:val="24"/>
          <w:szCs w:val="24"/>
          <w:lang w:eastAsia="en-GB"/>
        </w:rPr>
        <w:t xml:space="preserve"> for </w:t>
      </w:r>
      <w:r w:rsidR="00C50172" w:rsidRPr="00150FF6">
        <w:rPr>
          <w:rFonts w:ascii="Arial" w:eastAsia="Times New Roman" w:hAnsi="Arial" w:cs="Arial"/>
          <w:sz w:val="24"/>
          <w:szCs w:val="24"/>
          <w:lang w:eastAsia="en-GB"/>
        </w:rPr>
        <w:t xml:space="preserve">service </w:t>
      </w:r>
      <w:proofErr w:type="gramStart"/>
      <w:r w:rsidR="00C50172" w:rsidRPr="00150FF6">
        <w:rPr>
          <w:rFonts w:ascii="Arial" w:eastAsia="Times New Roman" w:hAnsi="Arial" w:cs="Arial"/>
          <w:sz w:val="24"/>
          <w:szCs w:val="24"/>
          <w:lang w:eastAsia="en-GB"/>
        </w:rPr>
        <w:t>user</w:t>
      </w:r>
      <w:r w:rsidR="00567FA9" w:rsidRPr="00150FF6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C50172" w:rsidRPr="00150FF6">
        <w:rPr>
          <w:rFonts w:ascii="Arial" w:eastAsia="Times New Roman" w:hAnsi="Arial" w:cs="Arial"/>
          <w:sz w:val="24"/>
          <w:szCs w:val="24"/>
          <w:lang w:eastAsia="en-GB"/>
        </w:rPr>
        <w:t>s</w:t>
      </w:r>
      <w:proofErr w:type="gramEnd"/>
      <w:r w:rsidRPr="00150FF6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086998">
        <w:rPr>
          <w:rFonts w:ascii="Arial" w:eastAsia="Times New Roman" w:hAnsi="Arial" w:cs="Arial"/>
          <w:sz w:val="24"/>
          <w:szCs w:val="24"/>
          <w:lang w:eastAsia="en-GB"/>
        </w:rPr>
        <w:t xml:space="preserve">The expectation is for all </w:t>
      </w:r>
      <w:r w:rsidRPr="005E7BAB">
        <w:rPr>
          <w:rFonts w:ascii="Arial" w:eastAsia="Times New Roman" w:hAnsi="Arial" w:cs="Arial"/>
          <w:sz w:val="24"/>
          <w:szCs w:val="24"/>
          <w:lang w:eastAsia="en-GB"/>
        </w:rPr>
        <w:t xml:space="preserve">stakeholders </w:t>
      </w:r>
      <w:r w:rsidRPr="00086998">
        <w:rPr>
          <w:rFonts w:ascii="Arial" w:eastAsia="Times New Roman" w:hAnsi="Arial" w:cs="Arial"/>
          <w:sz w:val="24"/>
          <w:szCs w:val="24"/>
          <w:lang w:eastAsia="en-GB"/>
        </w:rPr>
        <w:t>to support continuous improvemen</w:t>
      </w:r>
      <w:r w:rsidR="005E7BAB">
        <w:rPr>
          <w:rFonts w:ascii="Arial" w:eastAsia="Times New Roman" w:hAnsi="Arial" w:cs="Arial"/>
          <w:sz w:val="24"/>
          <w:szCs w:val="24"/>
          <w:lang w:eastAsia="en-GB"/>
        </w:rPr>
        <w:t>t, striving towards excellence in dementia care.</w:t>
      </w:r>
    </w:p>
    <w:p w14:paraId="29484D30" w14:textId="77777777" w:rsidR="00086998" w:rsidRPr="00086998" w:rsidRDefault="00086998" w:rsidP="00123DFE">
      <w:pPr>
        <w:tabs>
          <w:tab w:val="left" w:pos="73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A57DA8C" w14:textId="3998E994" w:rsidR="00C42A34" w:rsidRPr="00A0738B" w:rsidRDefault="00C42A34" w:rsidP="00123DFE">
      <w:pPr>
        <w:tabs>
          <w:tab w:val="left" w:pos="7320"/>
        </w:tabs>
        <w:spacing w:line="240" w:lineRule="auto"/>
        <w:jc w:val="both"/>
        <w:rPr>
          <w:rFonts w:ascii="Arial" w:hAnsi="Arial" w:cs="Arial"/>
        </w:rPr>
      </w:pPr>
      <w:r w:rsidRPr="00A0738B">
        <w:rPr>
          <w:rFonts w:ascii="Arial" w:hAnsi="Arial" w:cs="Arial"/>
          <w:sz w:val="24"/>
          <w:szCs w:val="24"/>
          <w:u w:val="single"/>
        </w:rPr>
        <w:t>Key elements</w:t>
      </w:r>
    </w:p>
    <w:p w14:paraId="384D380D" w14:textId="24A1BE07" w:rsidR="00086998" w:rsidRPr="006C01E4" w:rsidRDefault="006C01E4" w:rsidP="006C01E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1.2</w:t>
      </w:r>
      <w:r w:rsidRPr="0008699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F40B75" w:rsidRPr="006C01E4">
        <w:rPr>
          <w:rFonts w:ascii="Arial" w:hAnsi="Arial" w:cs="Arial"/>
          <w:sz w:val="24"/>
          <w:szCs w:val="24"/>
        </w:rPr>
        <w:t xml:space="preserve">Dementia Care Mapping is an observational framework developed at the University of Bradford which records quality of life and quality of care from the perspective of the </w:t>
      </w:r>
      <w:r w:rsidR="00F40B75" w:rsidRPr="00567FA9">
        <w:rPr>
          <w:rFonts w:ascii="Arial" w:hAnsi="Arial" w:cs="Arial"/>
          <w:sz w:val="24"/>
          <w:szCs w:val="24"/>
        </w:rPr>
        <w:t>person</w:t>
      </w:r>
      <w:r w:rsidR="00F40B75" w:rsidRPr="006C01E4">
        <w:rPr>
          <w:rFonts w:ascii="Arial" w:hAnsi="Arial" w:cs="Arial"/>
          <w:sz w:val="24"/>
          <w:szCs w:val="24"/>
        </w:rPr>
        <w:t xml:space="preserve"> living with Dementia. </w:t>
      </w:r>
    </w:p>
    <w:p w14:paraId="2B57C43A" w14:textId="77777777" w:rsidR="00086998" w:rsidRDefault="00086998" w:rsidP="00F40B75">
      <w:pPr>
        <w:tabs>
          <w:tab w:val="left" w:pos="73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767EA13" w14:textId="32C2DFA9" w:rsidR="00C42A34" w:rsidRDefault="00FF7853" w:rsidP="00BD5CE4">
      <w:pPr>
        <w:spacing w:after="24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FF7853">
        <w:rPr>
          <w:rFonts w:ascii="Arial" w:eastAsia="Calibri" w:hAnsi="Arial" w:cs="Arial"/>
          <w:sz w:val="24"/>
          <w:szCs w:val="24"/>
        </w:rPr>
        <w:t>1.3</w:t>
      </w:r>
      <w:r w:rsidRPr="00FF7853">
        <w:rPr>
          <w:rFonts w:ascii="Arial" w:eastAsia="Calibri" w:hAnsi="Arial" w:cs="Arial"/>
          <w:sz w:val="24"/>
          <w:szCs w:val="24"/>
        </w:rPr>
        <w:tab/>
      </w:r>
      <w:r w:rsidR="00F40B75" w:rsidRPr="00F40B75">
        <w:rPr>
          <w:rFonts w:ascii="Arial" w:hAnsi="Arial" w:cs="Arial"/>
          <w:sz w:val="24"/>
          <w:szCs w:val="24"/>
        </w:rPr>
        <w:t xml:space="preserve">Dementia Care Mapping is both an ‘Observational Tool’ and a ‘Process’, which are designed to help the provider to consider and improve in the delivery and quality of care for </w:t>
      </w:r>
      <w:r w:rsidR="00567FA9" w:rsidRPr="00150FF6">
        <w:rPr>
          <w:rFonts w:ascii="Arial" w:hAnsi="Arial" w:cs="Arial"/>
          <w:sz w:val="24"/>
          <w:szCs w:val="24"/>
        </w:rPr>
        <w:t>service user’s</w:t>
      </w:r>
      <w:r w:rsidR="00F40B75" w:rsidRPr="00150FF6">
        <w:rPr>
          <w:rFonts w:ascii="Arial" w:hAnsi="Arial" w:cs="Arial"/>
          <w:sz w:val="24"/>
          <w:szCs w:val="24"/>
        </w:rPr>
        <w:t xml:space="preserve"> </w:t>
      </w:r>
      <w:r w:rsidR="00F40B75" w:rsidRPr="00F40B75">
        <w:rPr>
          <w:rFonts w:ascii="Arial" w:hAnsi="Arial" w:cs="Arial"/>
          <w:sz w:val="24"/>
          <w:szCs w:val="24"/>
        </w:rPr>
        <w:t>with dementia. The observational tool is used for a variety of purposes in a range of settings</w:t>
      </w:r>
    </w:p>
    <w:p w14:paraId="4EA32338" w14:textId="77777777" w:rsidR="006C3388" w:rsidRPr="00A133A9" w:rsidRDefault="006C3388" w:rsidP="006C3388">
      <w:pPr>
        <w:pStyle w:val="ListParagraph"/>
        <w:numPr>
          <w:ilvl w:val="0"/>
          <w:numId w:val="19"/>
        </w:numPr>
        <w:jc w:val="both"/>
        <w:rPr>
          <w:rFonts w:ascii="Arial" w:eastAsia="Calibri" w:hAnsi="Arial" w:cs="Arial"/>
        </w:rPr>
      </w:pPr>
      <w:r w:rsidRPr="00150FF6">
        <w:rPr>
          <w:rFonts w:ascii="Arial" w:hAnsi="Arial" w:cs="Arial"/>
        </w:rPr>
        <w:t>Performance and Quality</w:t>
      </w:r>
    </w:p>
    <w:p w14:paraId="1FF1CF9C" w14:textId="638B0C1C" w:rsidR="001E01BA" w:rsidRPr="006C3388" w:rsidRDefault="001E01BA" w:rsidP="006C3388">
      <w:pPr>
        <w:pStyle w:val="ListParagraph"/>
        <w:numPr>
          <w:ilvl w:val="0"/>
          <w:numId w:val="19"/>
        </w:numPr>
        <w:jc w:val="both"/>
        <w:rPr>
          <w:rFonts w:ascii="Arial" w:eastAsia="Calibri" w:hAnsi="Arial" w:cs="Arial"/>
        </w:rPr>
      </w:pPr>
      <w:r w:rsidRPr="006C3388">
        <w:rPr>
          <w:rFonts w:ascii="Arial" w:hAnsi="Arial" w:cs="Arial"/>
        </w:rPr>
        <w:t>Assessment and care planning</w:t>
      </w:r>
    </w:p>
    <w:p w14:paraId="1AB6467A" w14:textId="77777777" w:rsidR="001E01BA" w:rsidRPr="006C0C3E" w:rsidRDefault="001E01BA" w:rsidP="006C338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0C3E">
        <w:rPr>
          <w:rFonts w:ascii="Arial" w:eastAsia="Times New Roman" w:hAnsi="Arial" w:cs="Arial"/>
          <w:sz w:val="24"/>
          <w:szCs w:val="24"/>
        </w:rPr>
        <w:t>Training needs analysis</w:t>
      </w:r>
    </w:p>
    <w:p w14:paraId="5DBA6FA4" w14:textId="77777777" w:rsidR="001E01BA" w:rsidRPr="006C0C3E" w:rsidRDefault="001E01BA" w:rsidP="006C338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0C3E">
        <w:rPr>
          <w:rFonts w:ascii="Arial" w:eastAsia="Times New Roman" w:hAnsi="Arial" w:cs="Arial"/>
          <w:sz w:val="24"/>
          <w:szCs w:val="24"/>
        </w:rPr>
        <w:t>Staff development</w:t>
      </w:r>
    </w:p>
    <w:p w14:paraId="5459BEB1" w14:textId="77777777" w:rsidR="001E01BA" w:rsidRPr="006C0C3E" w:rsidRDefault="001E01BA" w:rsidP="006C338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0C3E">
        <w:rPr>
          <w:rFonts w:ascii="Arial" w:eastAsia="Times New Roman" w:hAnsi="Arial" w:cs="Arial"/>
          <w:sz w:val="24"/>
          <w:szCs w:val="24"/>
        </w:rPr>
        <w:t xml:space="preserve">Continuous quality improvement </w:t>
      </w:r>
    </w:p>
    <w:p w14:paraId="11F57D85" w14:textId="511EFDD1" w:rsidR="001E01BA" w:rsidRPr="009C605F" w:rsidRDefault="001E01BA" w:rsidP="006C338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0C3E">
        <w:rPr>
          <w:rFonts w:ascii="Arial" w:eastAsia="Times New Roman" w:hAnsi="Arial" w:cs="Arial"/>
          <w:sz w:val="24"/>
          <w:szCs w:val="24"/>
        </w:rPr>
        <w:t>Ben</w:t>
      </w:r>
      <w:r w:rsidR="00C40B6A">
        <w:rPr>
          <w:rFonts w:ascii="Arial" w:eastAsia="Times New Roman" w:hAnsi="Arial" w:cs="Arial"/>
          <w:sz w:val="24"/>
          <w:szCs w:val="24"/>
        </w:rPr>
        <w:t>chmarking and quality assurance</w:t>
      </w:r>
    </w:p>
    <w:p w14:paraId="188BC41B" w14:textId="77777777" w:rsidR="00C42A34" w:rsidRDefault="00C42A34" w:rsidP="00123DFE">
      <w:pPr>
        <w:tabs>
          <w:tab w:val="left" w:pos="73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EEF42F" w14:textId="7CC62388" w:rsidR="000E14A2" w:rsidRPr="00FF7853" w:rsidRDefault="00FF7853" w:rsidP="00BD5CE4">
      <w:pPr>
        <w:spacing w:after="24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1.4</w:t>
      </w:r>
      <w:r w:rsidRPr="00FF7853">
        <w:rPr>
          <w:rFonts w:ascii="Arial" w:eastAsia="Calibri" w:hAnsi="Arial" w:cs="Arial"/>
          <w:sz w:val="24"/>
          <w:szCs w:val="24"/>
        </w:rPr>
        <w:tab/>
      </w:r>
      <w:r w:rsidR="00FA31A5" w:rsidRPr="006C0C3E">
        <w:rPr>
          <w:rFonts w:ascii="Arial" w:hAnsi="Arial" w:cs="Arial"/>
          <w:sz w:val="24"/>
          <w:szCs w:val="24"/>
        </w:rPr>
        <w:t>The Dementia Mapping Service</w:t>
      </w:r>
      <w:r w:rsidR="000E14A2" w:rsidRPr="006C0C3E">
        <w:rPr>
          <w:rFonts w:ascii="Arial" w:hAnsi="Arial" w:cs="Arial"/>
          <w:sz w:val="24"/>
          <w:szCs w:val="24"/>
        </w:rPr>
        <w:t xml:space="preserve"> </w:t>
      </w:r>
      <w:r w:rsidR="00607F24" w:rsidRPr="006C0C3E">
        <w:rPr>
          <w:rFonts w:ascii="Arial" w:eastAsia="Calibri" w:hAnsi="Arial" w:cs="Arial"/>
          <w:sz w:val="24"/>
          <w:szCs w:val="24"/>
        </w:rPr>
        <w:t>is</w:t>
      </w:r>
      <w:r w:rsidR="00FA31A5" w:rsidRPr="006C0C3E">
        <w:rPr>
          <w:rFonts w:ascii="Arial" w:eastAsia="Calibri" w:hAnsi="Arial" w:cs="Arial"/>
          <w:sz w:val="24"/>
          <w:szCs w:val="24"/>
        </w:rPr>
        <w:t xml:space="preserve"> part of the </w:t>
      </w:r>
      <w:r w:rsidR="00607F24" w:rsidRPr="00877EDD">
        <w:rPr>
          <w:rFonts w:ascii="Arial" w:eastAsia="Calibri" w:hAnsi="Arial" w:cs="Arial"/>
          <w:sz w:val="24"/>
          <w:szCs w:val="24"/>
        </w:rPr>
        <w:t>Contract</w:t>
      </w:r>
      <w:r w:rsidR="002541D9" w:rsidRPr="00877EDD">
        <w:rPr>
          <w:rFonts w:ascii="Arial" w:eastAsia="Calibri" w:hAnsi="Arial" w:cs="Arial"/>
          <w:sz w:val="24"/>
          <w:szCs w:val="24"/>
        </w:rPr>
        <w:t>s</w:t>
      </w:r>
      <w:r w:rsidR="00607F24" w:rsidRPr="00877EDD">
        <w:rPr>
          <w:rFonts w:ascii="Arial" w:eastAsia="Calibri" w:hAnsi="Arial" w:cs="Arial"/>
          <w:sz w:val="24"/>
          <w:szCs w:val="24"/>
        </w:rPr>
        <w:t xml:space="preserve"> Performance &amp; Quality Team (CP&amp;QT</w:t>
      </w:r>
      <w:r w:rsidR="00741027" w:rsidRPr="00877EDD">
        <w:rPr>
          <w:rFonts w:ascii="Arial" w:eastAsia="Calibri" w:hAnsi="Arial" w:cs="Arial"/>
          <w:sz w:val="24"/>
          <w:szCs w:val="24"/>
        </w:rPr>
        <w:t>)</w:t>
      </w:r>
      <w:r w:rsidR="00741027">
        <w:rPr>
          <w:rFonts w:ascii="Arial" w:eastAsia="Calibri" w:hAnsi="Arial" w:cs="Arial"/>
          <w:sz w:val="24"/>
          <w:szCs w:val="24"/>
        </w:rPr>
        <w:t xml:space="preserve">, within Adults Social </w:t>
      </w:r>
      <w:r w:rsidR="00741027" w:rsidRPr="00A133A9">
        <w:rPr>
          <w:rFonts w:ascii="Arial" w:eastAsia="Calibri" w:hAnsi="Arial" w:cs="Arial"/>
          <w:sz w:val="24"/>
          <w:szCs w:val="24"/>
        </w:rPr>
        <w:t xml:space="preserve">Care. </w:t>
      </w:r>
      <w:r w:rsidR="00FA31A5" w:rsidRPr="00A133A9">
        <w:rPr>
          <w:rFonts w:ascii="Arial" w:eastAsia="Calibri" w:hAnsi="Arial" w:cs="Arial"/>
          <w:sz w:val="24"/>
          <w:szCs w:val="24"/>
        </w:rPr>
        <w:t xml:space="preserve">Together </w:t>
      </w:r>
      <w:r w:rsidR="00FA31A5" w:rsidRPr="006C1997">
        <w:rPr>
          <w:rFonts w:ascii="Arial" w:eastAsia="Calibri" w:hAnsi="Arial" w:cs="Arial"/>
          <w:sz w:val="24"/>
          <w:szCs w:val="24"/>
        </w:rPr>
        <w:t>they ensure that services not only meet the contractual requirements</w:t>
      </w:r>
      <w:r w:rsidR="00041732" w:rsidRPr="006C1997">
        <w:rPr>
          <w:rFonts w:ascii="Arial" w:eastAsia="Calibri" w:hAnsi="Arial" w:cs="Arial"/>
          <w:sz w:val="24"/>
          <w:szCs w:val="24"/>
        </w:rPr>
        <w:t>,</w:t>
      </w:r>
      <w:r w:rsidR="00FA31A5" w:rsidRPr="006C1997">
        <w:rPr>
          <w:rFonts w:ascii="Arial" w:eastAsia="Calibri" w:hAnsi="Arial" w:cs="Arial"/>
          <w:sz w:val="24"/>
          <w:szCs w:val="24"/>
        </w:rPr>
        <w:t xml:space="preserve"> but more importantly meet the </w:t>
      </w:r>
      <w:r w:rsidR="00607F24" w:rsidRPr="006C1997">
        <w:rPr>
          <w:rFonts w:ascii="Arial" w:eastAsia="Calibri" w:hAnsi="Arial" w:cs="Arial"/>
          <w:sz w:val="24"/>
          <w:szCs w:val="24"/>
        </w:rPr>
        <w:t xml:space="preserve">quality and </w:t>
      </w:r>
      <w:r w:rsidR="00567FA9">
        <w:rPr>
          <w:rFonts w:ascii="Arial" w:eastAsia="Calibri" w:hAnsi="Arial" w:cs="Arial"/>
          <w:sz w:val="24"/>
          <w:szCs w:val="24"/>
        </w:rPr>
        <w:t xml:space="preserve">outcomes of </w:t>
      </w:r>
      <w:r w:rsidR="00567FA9" w:rsidRPr="00150FF6">
        <w:rPr>
          <w:rFonts w:ascii="Arial" w:eastAsia="Calibri" w:hAnsi="Arial" w:cs="Arial"/>
          <w:sz w:val="24"/>
          <w:szCs w:val="24"/>
        </w:rPr>
        <w:t>service user’s</w:t>
      </w:r>
      <w:r w:rsidR="00FA31A5" w:rsidRPr="00150FF6">
        <w:rPr>
          <w:rFonts w:ascii="Arial" w:eastAsia="Calibri" w:hAnsi="Arial" w:cs="Arial"/>
          <w:sz w:val="24"/>
          <w:szCs w:val="24"/>
        </w:rPr>
        <w:t xml:space="preserve"> </w:t>
      </w:r>
      <w:r w:rsidR="00FA31A5" w:rsidRPr="006C1997">
        <w:rPr>
          <w:rFonts w:ascii="Arial" w:eastAsia="Calibri" w:hAnsi="Arial" w:cs="Arial"/>
          <w:sz w:val="24"/>
          <w:szCs w:val="24"/>
        </w:rPr>
        <w:t>using them.</w:t>
      </w:r>
      <w:r w:rsidR="006C1997" w:rsidRPr="006C1997">
        <w:rPr>
          <w:rFonts w:ascii="Arial" w:eastAsia="Calibri" w:hAnsi="Arial" w:cs="Arial"/>
          <w:sz w:val="24"/>
          <w:szCs w:val="24"/>
        </w:rPr>
        <w:t xml:space="preserve"> The data collated when analysed evidences the </w:t>
      </w:r>
      <w:r w:rsidR="006C1997" w:rsidRPr="00150FF6">
        <w:rPr>
          <w:rFonts w:ascii="Arial" w:eastAsia="Calibri" w:hAnsi="Arial" w:cs="Arial"/>
          <w:sz w:val="24"/>
          <w:szCs w:val="24"/>
        </w:rPr>
        <w:t>service user</w:t>
      </w:r>
      <w:r w:rsidR="00567FA9" w:rsidRPr="00150FF6">
        <w:rPr>
          <w:rFonts w:ascii="Arial" w:eastAsia="Calibri" w:hAnsi="Arial" w:cs="Arial"/>
          <w:sz w:val="24"/>
          <w:szCs w:val="24"/>
        </w:rPr>
        <w:t>’</w:t>
      </w:r>
      <w:r w:rsidR="006C1997" w:rsidRPr="00150FF6">
        <w:rPr>
          <w:rFonts w:ascii="Arial" w:eastAsia="Calibri" w:hAnsi="Arial" w:cs="Arial"/>
          <w:sz w:val="24"/>
          <w:szCs w:val="24"/>
        </w:rPr>
        <w:t xml:space="preserve">s </w:t>
      </w:r>
      <w:r w:rsidR="006C1997" w:rsidRPr="006C1997">
        <w:rPr>
          <w:rFonts w:ascii="Arial" w:eastAsia="Calibri" w:hAnsi="Arial" w:cs="Arial"/>
          <w:sz w:val="24"/>
          <w:szCs w:val="24"/>
        </w:rPr>
        <w:t>mood, engagement and well</w:t>
      </w:r>
      <w:r w:rsidR="007E753B">
        <w:rPr>
          <w:rFonts w:ascii="Arial" w:eastAsia="Calibri" w:hAnsi="Arial" w:cs="Arial"/>
          <w:sz w:val="24"/>
          <w:szCs w:val="24"/>
        </w:rPr>
        <w:t>-</w:t>
      </w:r>
      <w:r w:rsidR="006C1997" w:rsidRPr="006C1997">
        <w:rPr>
          <w:rFonts w:ascii="Arial" w:eastAsia="Calibri" w:hAnsi="Arial" w:cs="Arial"/>
          <w:sz w:val="24"/>
          <w:szCs w:val="24"/>
        </w:rPr>
        <w:t xml:space="preserve">being. </w:t>
      </w:r>
    </w:p>
    <w:p w14:paraId="545887CA" w14:textId="13ABDFF2" w:rsidR="00086998" w:rsidRPr="00B41BDD" w:rsidRDefault="00FF7853" w:rsidP="00BD5CE4">
      <w:pPr>
        <w:spacing w:after="24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1.5</w:t>
      </w:r>
      <w:r w:rsidRPr="00FF7853">
        <w:rPr>
          <w:rFonts w:ascii="Arial" w:eastAsia="Calibri" w:hAnsi="Arial" w:cs="Arial"/>
          <w:sz w:val="24"/>
          <w:szCs w:val="24"/>
        </w:rPr>
        <w:tab/>
      </w:r>
      <w:r w:rsidR="001E01BA" w:rsidRPr="001E01BA">
        <w:rPr>
          <w:rFonts w:ascii="Arial" w:eastAsia="Calibri" w:hAnsi="Arial" w:cs="Arial"/>
          <w:sz w:val="24"/>
          <w:szCs w:val="24"/>
        </w:rPr>
        <w:t>Dementia Care Mapping is central to improving the quality of care for</w:t>
      </w:r>
      <w:r w:rsidR="001E01BA" w:rsidRPr="00150FF6">
        <w:rPr>
          <w:rFonts w:ascii="Arial" w:eastAsia="Calibri" w:hAnsi="Arial" w:cs="Arial"/>
          <w:sz w:val="24"/>
          <w:szCs w:val="24"/>
        </w:rPr>
        <w:t xml:space="preserve"> </w:t>
      </w:r>
      <w:r w:rsidR="00567FA9" w:rsidRPr="00150FF6">
        <w:rPr>
          <w:rFonts w:ascii="Arial" w:eastAsia="Calibri" w:hAnsi="Arial" w:cs="Arial"/>
          <w:sz w:val="24"/>
          <w:szCs w:val="24"/>
        </w:rPr>
        <w:t>service user’s</w:t>
      </w:r>
      <w:r w:rsidR="001E01BA" w:rsidRPr="00150FF6">
        <w:rPr>
          <w:rFonts w:ascii="Arial" w:eastAsia="Calibri" w:hAnsi="Arial" w:cs="Arial"/>
          <w:sz w:val="24"/>
          <w:szCs w:val="24"/>
        </w:rPr>
        <w:t xml:space="preserve"> </w:t>
      </w:r>
      <w:r w:rsidR="001E01BA" w:rsidRPr="001E01BA">
        <w:rPr>
          <w:rFonts w:ascii="Arial" w:eastAsia="Calibri" w:hAnsi="Arial" w:cs="Arial"/>
          <w:sz w:val="24"/>
          <w:szCs w:val="24"/>
        </w:rPr>
        <w:t xml:space="preserve">with Dementia and is closely aligned with the </w:t>
      </w:r>
      <w:r w:rsidR="00086998" w:rsidRPr="00B41BDD">
        <w:rPr>
          <w:rFonts w:ascii="Arial" w:eastAsia="Times" w:hAnsi="Arial" w:cs="Arial"/>
          <w:sz w:val="24"/>
          <w:szCs w:val="24"/>
          <w:lang w:val="en-US" w:eastAsia="en-GB"/>
        </w:rPr>
        <w:t>National Dementia Strategy on Living Well with Dementia</w:t>
      </w:r>
      <w:r w:rsidR="00E77F47">
        <w:rPr>
          <w:rStyle w:val="FootnoteReference"/>
          <w:rFonts w:ascii="Arial" w:eastAsia="Times" w:hAnsi="Arial" w:cs="Arial"/>
          <w:sz w:val="24"/>
          <w:szCs w:val="24"/>
          <w:lang w:val="en-US" w:eastAsia="en-GB"/>
        </w:rPr>
        <w:footnoteReference w:id="1"/>
      </w:r>
      <w:r w:rsidR="00086998" w:rsidRPr="00B41BDD">
        <w:rPr>
          <w:rFonts w:ascii="Arial" w:eastAsia="Times" w:hAnsi="Arial" w:cs="Arial"/>
          <w:sz w:val="24"/>
          <w:szCs w:val="24"/>
          <w:lang w:val="en-US" w:eastAsia="en-GB"/>
        </w:rPr>
        <w:t>.</w:t>
      </w:r>
    </w:p>
    <w:p w14:paraId="32A0FF31" w14:textId="54C55358" w:rsidR="00E94BA2" w:rsidRPr="00B41BDD" w:rsidRDefault="00FF7853" w:rsidP="006C117A">
      <w:pPr>
        <w:spacing w:after="0" w:line="240" w:lineRule="auto"/>
        <w:rPr>
          <w:rFonts w:ascii="Arial" w:eastAsia="Times" w:hAnsi="Arial" w:cs="Arial"/>
          <w:sz w:val="24"/>
          <w:szCs w:val="24"/>
          <w:lang w:val="en-US"/>
        </w:rPr>
      </w:pPr>
      <w:r w:rsidRPr="00B41BDD">
        <w:rPr>
          <w:rFonts w:ascii="Arial" w:eastAsia="Times New Roman" w:hAnsi="Arial" w:cs="Arial"/>
          <w:sz w:val="24"/>
          <w:szCs w:val="24"/>
          <w:lang w:eastAsia="en-GB"/>
        </w:rPr>
        <w:t>1.6</w:t>
      </w:r>
      <w:r w:rsidRPr="00B41BD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94BA2" w:rsidRPr="00B41BDD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E94BA2" w:rsidRPr="00B41BDD">
        <w:rPr>
          <w:rFonts w:ascii="Arial" w:eastAsia="Calibri" w:hAnsi="Arial" w:cs="Arial"/>
          <w:sz w:val="24"/>
          <w:szCs w:val="24"/>
        </w:rPr>
        <w:t xml:space="preserve">ementia Care Mapping </w:t>
      </w:r>
      <w:r w:rsidR="00E94BA2" w:rsidRPr="00B41BDD">
        <w:rPr>
          <w:rFonts w:ascii="Arial" w:eastAsia="Times" w:hAnsi="Arial" w:cs="Arial"/>
          <w:sz w:val="24"/>
          <w:szCs w:val="24"/>
          <w:lang w:val="en-US"/>
        </w:rPr>
        <w:t xml:space="preserve">is </w:t>
      </w:r>
      <w:proofErr w:type="spellStart"/>
      <w:r w:rsidR="00E94BA2" w:rsidRPr="00B41BDD">
        <w:rPr>
          <w:rFonts w:ascii="Arial" w:eastAsia="Times" w:hAnsi="Arial" w:cs="Arial"/>
          <w:sz w:val="24"/>
          <w:szCs w:val="24"/>
          <w:lang w:val="en-US"/>
        </w:rPr>
        <w:t>recognised</w:t>
      </w:r>
      <w:proofErr w:type="spellEnd"/>
      <w:r w:rsidR="00E94BA2" w:rsidRPr="00B41BDD">
        <w:rPr>
          <w:rFonts w:ascii="Arial" w:eastAsia="Times" w:hAnsi="Arial" w:cs="Arial"/>
          <w:sz w:val="24"/>
          <w:szCs w:val="24"/>
          <w:lang w:val="en-US"/>
        </w:rPr>
        <w:t xml:space="preserve"> in key policy and guidance nationally</w:t>
      </w:r>
    </w:p>
    <w:p w14:paraId="6E62029F" w14:textId="3663D0B5" w:rsidR="00B52B76" w:rsidRPr="00B41BDD" w:rsidRDefault="00E25190" w:rsidP="00A133A9">
      <w:pPr>
        <w:spacing w:after="0" w:line="240" w:lineRule="auto"/>
        <w:ind w:left="709"/>
        <w:jc w:val="both"/>
        <w:rPr>
          <w:rFonts w:ascii="Arial" w:eastAsia="Times" w:hAnsi="Arial" w:cs="Arial"/>
          <w:sz w:val="24"/>
          <w:szCs w:val="24"/>
          <w:lang w:val="en-US"/>
        </w:rPr>
      </w:pPr>
      <w:proofErr w:type="gramStart"/>
      <w:r w:rsidRPr="00B41BDD">
        <w:rPr>
          <w:rFonts w:ascii="Arial" w:eastAsia="Times" w:hAnsi="Arial" w:cs="Arial"/>
          <w:sz w:val="24"/>
          <w:szCs w:val="24"/>
          <w:lang w:val="en-US"/>
        </w:rPr>
        <w:t>and</w:t>
      </w:r>
      <w:proofErr w:type="gramEnd"/>
      <w:r w:rsidRPr="00B41BDD">
        <w:rPr>
          <w:rFonts w:ascii="Arial" w:eastAsia="Times" w:hAnsi="Arial" w:cs="Arial"/>
          <w:sz w:val="24"/>
          <w:szCs w:val="24"/>
          <w:lang w:val="en-US"/>
        </w:rPr>
        <w:t xml:space="preserve"> rela</w:t>
      </w:r>
      <w:r w:rsidR="00A133A9" w:rsidRPr="00B41BDD">
        <w:rPr>
          <w:rFonts w:ascii="Arial" w:eastAsia="Times" w:hAnsi="Arial" w:cs="Arial"/>
          <w:sz w:val="24"/>
          <w:szCs w:val="24"/>
          <w:lang w:val="en-US"/>
        </w:rPr>
        <w:t>tes to and cross references the</w:t>
      </w:r>
      <w:r w:rsidRPr="00B41BDD">
        <w:rPr>
          <w:rFonts w:ascii="Arial" w:eastAsia="Times" w:hAnsi="Arial" w:cs="Arial"/>
          <w:sz w:val="24"/>
          <w:szCs w:val="24"/>
          <w:lang w:val="en-US"/>
        </w:rPr>
        <w:t xml:space="preserve"> following:</w:t>
      </w:r>
    </w:p>
    <w:p w14:paraId="23DC80FB" w14:textId="77777777" w:rsidR="00E25190" w:rsidRPr="00B41BDD" w:rsidRDefault="00E25190" w:rsidP="00B52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EC6117" w14:textId="6D67F5F7" w:rsidR="00E77F47" w:rsidRDefault="00B52B76" w:rsidP="00CB104D">
      <w:pPr>
        <w:spacing w:after="0" w:line="240" w:lineRule="auto"/>
        <w:ind w:left="720" w:hanging="720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 w:rsidRPr="00B41BDD">
        <w:rPr>
          <w:rFonts w:ascii="Arial" w:eastAsia="Times New Roman" w:hAnsi="Arial" w:cs="Arial"/>
          <w:sz w:val="24"/>
          <w:szCs w:val="24"/>
          <w:lang w:eastAsia="en-GB"/>
        </w:rPr>
        <w:t>1.7</w:t>
      </w:r>
      <w:r w:rsidRPr="00B41BD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F700D" w:rsidRPr="00B41BDD">
        <w:rPr>
          <w:rFonts w:ascii="Arial" w:eastAsia="Times" w:hAnsi="Arial" w:cs="Arial"/>
          <w:sz w:val="24"/>
          <w:szCs w:val="24"/>
          <w:lang w:val="en-US" w:eastAsia="en-GB"/>
        </w:rPr>
        <w:t>The UK’s Audit Commission (2000)</w:t>
      </w:r>
      <w:r w:rsidR="00191EE6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5F700D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Forget me not report on mental health services for older people</w:t>
      </w:r>
      <w:r w:rsidR="00E77F47">
        <w:rPr>
          <w:rStyle w:val="FootnoteReference"/>
          <w:rFonts w:ascii="Arial" w:eastAsia="Times" w:hAnsi="Arial" w:cs="Arial"/>
          <w:i/>
          <w:sz w:val="24"/>
          <w:szCs w:val="24"/>
          <w:lang w:val="en-US" w:eastAsia="en-GB"/>
        </w:rPr>
        <w:footnoteReference w:id="2"/>
      </w:r>
      <w:r w:rsidR="00857F10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.</w:t>
      </w:r>
      <w:r w:rsidR="005F700D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</w:p>
    <w:p w14:paraId="75A7C675" w14:textId="13F4B6EC" w:rsidR="003361F8" w:rsidRPr="00A0738B" w:rsidRDefault="00E77F47" w:rsidP="00B52B76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" w:hAnsi="Arial" w:cs="Arial"/>
          <w:sz w:val="24"/>
          <w:szCs w:val="24"/>
          <w:lang w:val="en-US" w:eastAsia="en-GB"/>
        </w:rPr>
        <w:t xml:space="preserve">           </w:t>
      </w:r>
      <w:r w:rsidR="005F700D" w:rsidRPr="00B41BDD">
        <w:rPr>
          <w:rFonts w:ascii="Arial" w:eastAsia="Times" w:hAnsi="Arial" w:cs="Arial"/>
          <w:sz w:val="24"/>
          <w:szCs w:val="24"/>
          <w:lang w:val="en-US" w:eastAsia="en-GB"/>
        </w:rPr>
        <w:t>The Social Care Institute for Excellence and National Institute for Health and Clinical Excellence (2006)</w:t>
      </w:r>
      <w:r w:rsidR="00191EE6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5F700D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Guideline on supporting people living with dementia </w:t>
      </w:r>
      <w:r w:rsidR="005F700D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lastRenderedPageBreak/>
        <w:t xml:space="preserve">and their </w:t>
      </w:r>
      <w:proofErr w:type="spellStart"/>
      <w:r w:rsidR="005F700D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carers</w:t>
      </w:r>
      <w:proofErr w:type="spellEnd"/>
      <w:r w:rsidR="005F700D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in health and social care</w:t>
      </w:r>
      <w:r>
        <w:rPr>
          <w:rStyle w:val="FootnoteReference"/>
          <w:rFonts w:ascii="Arial" w:eastAsia="Times" w:hAnsi="Arial" w:cs="Arial"/>
          <w:i/>
          <w:sz w:val="24"/>
          <w:szCs w:val="24"/>
          <w:lang w:val="en-US" w:eastAsia="en-GB"/>
        </w:rPr>
        <w:footnoteReference w:id="3"/>
      </w:r>
      <w:r w:rsidR="00621D63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.</w:t>
      </w:r>
      <w:r w:rsidR="005F700D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The National Audit Office (2010</w:t>
      </w:r>
      <w:proofErr w:type="gramStart"/>
      <w:r w:rsidR="005F700D" w:rsidRPr="00B41BDD">
        <w:rPr>
          <w:rFonts w:ascii="Arial" w:eastAsia="Times" w:hAnsi="Arial" w:cs="Arial"/>
          <w:sz w:val="24"/>
          <w:szCs w:val="24"/>
          <w:lang w:val="en-US" w:eastAsia="en-GB"/>
        </w:rPr>
        <w:t>)</w:t>
      </w:r>
      <w:r>
        <w:rPr>
          <w:rFonts w:ascii="Arial" w:eastAsia="Times" w:hAnsi="Arial" w:cs="Arial"/>
          <w:b/>
          <w:color w:val="FF0000"/>
          <w:sz w:val="24"/>
          <w:szCs w:val="24"/>
          <w:lang w:val="en-US" w:eastAsia="en-GB"/>
        </w:rPr>
        <w:t xml:space="preserve"> </w:t>
      </w:r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6A4460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Improving</w:t>
      </w:r>
      <w:proofErr w:type="gramEnd"/>
      <w:r w:rsidR="006A4460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Dementia Services in England – an Interim Report</w:t>
      </w:r>
      <w:r>
        <w:rPr>
          <w:rStyle w:val="FootnoteReference"/>
          <w:rFonts w:ascii="Arial" w:eastAsia="Times" w:hAnsi="Arial" w:cs="Arial"/>
          <w:i/>
          <w:sz w:val="24"/>
          <w:szCs w:val="24"/>
          <w:lang w:val="en-US" w:eastAsia="en-GB"/>
        </w:rPr>
        <w:footnoteReference w:id="4"/>
      </w:r>
      <w:r w:rsidR="006A4460" w:rsidRPr="00B41BDD">
        <w:rPr>
          <w:rFonts w:ascii="Arial" w:eastAsia="Times" w:hAnsi="Arial" w:cs="Arial"/>
          <w:sz w:val="24"/>
          <w:szCs w:val="24"/>
          <w:lang w:val="en-US" w:eastAsia="en-GB"/>
        </w:rPr>
        <w:t>.</w:t>
      </w:r>
      <w:r w:rsidR="00150FF6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BD7848" w:rsidRPr="00B41BDD">
        <w:rPr>
          <w:rFonts w:ascii="Arial" w:eastAsia="Times" w:hAnsi="Arial" w:cs="Arial"/>
          <w:sz w:val="24"/>
          <w:szCs w:val="24"/>
          <w:lang w:val="en-US" w:eastAsia="en-GB"/>
        </w:rPr>
        <w:t>T</w:t>
      </w:r>
      <w:r w:rsidR="00E94BA2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he British Standards Institute has published the first Publically Available Specification (PAS) in the </w:t>
      </w:r>
      <w:r w:rsidR="00E94BA2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use of Dementia Care Mapping for improved </w:t>
      </w:r>
      <w:r w:rsidR="00E94BA2" w:rsidRPr="00E94BA2">
        <w:rPr>
          <w:rFonts w:ascii="Arial" w:eastAsia="Times" w:hAnsi="Arial" w:cs="Arial"/>
          <w:i/>
          <w:sz w:val="24"/>
          <w:szCs w:val="24"/>
          <w:lang w:val="en-US" w:eastAsia="en-GB"/>
        </w:rPr>
        <w:t>person-</w:t>
      </w:r>
      <w:proofErr w:type="spellStart"/>
      <w:r w:rsidR="00E94BA2" w:rsidRPr="00E94BA2">
        <w:rPr>
          <w:rFonts w:ascii="Arial" w:eastAsia="Times" w:hAnsi="Arial" w:cs="Arial"/>
          <w:i/>
          <w:sz w:val="24"/>
          <w:szCs w:val="24"/>
          <w:lang w:val="en-US" w:eastAsia="en-GB"/>
        </w:rPr>
        <w:t>centred</w:t>
      </w:r>
      <w:proofErr w:type="spellEnd"/>
      <w:r w:rsidR="00E94BA2" w:rsidRPr="00E94BA2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care in a care provider </w:t>
      </w:r>
      <w:proofErr w:type="spellStart"/>
      <w:r w:rsidR="00E94BA2" w:rsidRPr="00E94BA2">
        <w:rPr>
          <w:rFonts w:ascii="Arial" w:eastAsia="Times" w:hAnsi="Arial" w:cs="Arial"/>
          <w:i/>
          <w:sz w:val="24"/>
          <w:szCs w:val="24"/>
          <w:lang w:val="en-US" w:eastAsia="en-GB"/>
        </w:rPr>
        <w:t>organisation</w:t>
      </w:r>
      <w:proofErr w:type="spellEnd"/>
      <w:r>
        <w:rPr>
          <w:rStyle w:val="FootnoteReference"/>
          <w:rFonts w:ascii="Arial" w:eastAsia="Times" w:hAnsi="Arial" w:cs="Arial"/>
          <w:i/>
          <w:sz w:val="24"/>
          <w:szCs w:val="24"/>
          <w:lang w:val="en-US" w:eastAsia="en-GB"/>
        </w:rPr>
        <w:footnoteReference w:id="5"/>
      </w:r>
      <w:r w:rsidR="00E94BA2" w:rsidRPr="00E94BA2">
        <w:rPr>
          <w:rFonts w:ascii="Arial" w:eastAsia="Times" w:hAnsi="Arial" w:cs="Arial"/>
          <w:i/>
          <w:sz w:val="24"/>
          <w:szCs w:val="24"/>
          <w:lang w:val="en-US" w:eastAsia="en-GB"/>
        </w:rPr>
        <w:t>.</w:t>
      </w:r>
    </w:p>
    <w:p w14:paraId="407564B9" w14:textId="77777777" w:rsidR="003361F8" w:rsidRPr="00376041" w:rsidRDefault="003361F8" w:rsidP="0018132D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11DD1C67" w14:textId="77777777" w:rsidR="001E01BA" w:rsidRDefault="001E01BA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76BE4712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7CB96935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70061734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34B516F5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223E9297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558A7FAC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3D50DB00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61EE6FF5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1349E57F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14F5E44C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38440310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24365348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5325BC29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69B043EA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2A2A4BBD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33A8626F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5DD50ED2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51A6679A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77E16C90" w14:textId="77777777" w:rsidR="00A83E06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3F044F9A" w14:textId="77777777" w:rsidR="00376041" w:rsidRDefault="00376041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236E8A02" w14:textId="77777777" w:rsidR="00376041" w:rsidRDefault="00376041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62B13801" w14:textId="77777777" w:rsidR="00376041" w:rsidRDefault="00376041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43BE70EE" w14:textId="77777777" w:rsidR="00376041" w:rsidRDefault="00376041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7BFF29E2" w14:textId="77777777" w:rsidR="00376041" w:rsidRDefault="00376041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06F6B1A0" w14:textId="77777777" w:rsidR="00376041" w:rsidRDefault="00376041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4108F79B" w14:textId="77777777" w:rsidR="00376041" w:rsidRDefault="00376041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100FBCCB" w14:textId="77777777" w:rsidR="00376041" w:rsidRDefault="00376041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46CA7629" w14:textId="77777777" w:rsidR="00376041" w:rsidRDefault="00376041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6023E87F" w14:textId="77777777" w:rsidR="00376041" w:rsidRDefault="00376041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5C9B35AA" w14:textId="77777777" w:rsidR="00376041" w:rsidRDefault="00376041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49669951" w14:textId="77777777" w:rsidR="00376041" w:rsidRDefault="00376041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00149B1C" w14:textId="77777777" w:rsidR="00376041" w:rsidRDefault="00376041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541FA08D" w14:textId="77777777" w:rsidR="00191EE6" w:rsidRDefault="00191EE6" w:rsidP="002666D7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FEF1D3E" w14:textId="1D1E6BF6" w:rsidR="00AB0DAC" w:rsidRPr="00994DB0" w:rsidRDefault="00A83E06" w:rsidP="002666D7">
      <w:pPr>
        <w:spacing w:after="0" w:line="240" w:lineRule="auto"/>
        <w:jc w:val="both"/>
        <w:rPr>
          <w:rFonts w:ascii="Arial" w:eastAsia="Times" w:hAnsi="Arial" w:cs="Arial"/>
          <w:b/>
          <w:sz w:val="32"/>
          <w:szCs w:val="32"/>
          <w:lang w:val="en-US" w:eastAsia="en-GB"/>
        </w:rPr>
      </w:pPr>
      <w:r w:rsidRPr="00C402CD">
        <w:rPr>
          <w:rFonts w:ascii="Arial" w:eastAsia="Times New Roman" w:hAnsi="Arial" w:cs="Arial"/>
          <w:b/>
          <w:sz w:val="32"/>
          <w:szCs w:val="32"/>
          <w:lang w:eastAsia="en-GB"/>
        </w:rPr>
        <w:lastRenderedPageBreak/>
        <w:t xml:space="preserve">2. </w:t>
      </w:r>
      <w:r w:rsidR="00130DE8" w:rsidRPr="00994DB0">
        <w:rPr>
          <w:rFonts w:ascii="Arial" w:eastAsia="Times" w:hAnsi="Arial" w:cs="Arial"/>
          <w:b/>
          <w:sz w:val="32"/>
          <w:szCs w:val="32"/>
          <w:lang w:val="en-US" w:eastAsia="en-GB"/>
        </w:rPr>
        <w:t xml:space="preserve">Dementia </w:t>
      </w:r>
      <w:r w:rsidR="00C7783D" w:rsidRPr="00994DB0">
        <w:rPr>
          <w:rFonts w:ascii="Arial" w:eastAsia="Times" w:hAnsi="Arial" w:cs="Arial"/>
          <w:b/>
          <w:sz w:val="32"/>
          <w:szCs w:val="32"/>
          <w:lang w:val="en-US" w:eastAsia="en-GB"/>
        </w:rPr>
        <w:t xml:space="preserve">Care </w:t>
      </w:r>
      <w:r w:rsidR="00130DE8" w:rsidRPr="00994DB0">
        <w:rPr>
          <w:rFonts w:ascii="Arial" w:eastAsia="Times" w:hAnsi="Arial" w:cs="Arial"/>
          <w:b/>
          <w:sz w:val="32"/>
          <w:szCs w:val="32"/>
          <w:lang w:val="en-US" w:eastAsia="en-GB"/>
        </w:rPr>
        <w:t>Mapping</w:t>
      </w:r>
      <w:r w:rsidR="00851B50" w:rsidRPr="00994DB0">
        <w:rPr>
          <w:rFonts w:ascii="Arial" w:eastAsia="Times" w:hAnsi="Arial" w:cs="Arial"/>
          <w:b/>
          <w:sz w:val="32"/>
          <w:szCs w:val="32"/>
          <w:lang w:val="en-US" w:eastAsia="en-GB"/>
        </w:rPr>
        <w:t xml:space="preserve"> </w:t>
      </w:r>
    </w:p>
    <w:p w14:paraId="42631122" w14:textId="77777777" w:rsidR="0058081C" w:rsidRPr="0058081C" w:rsidRDefault="0058081C" w:rsidP="005808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D67693E" w14:textId="56525A22" w:rsidR="00006207" w:rsidRPr="00A0738B" w:rsidRDefault="0058081C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8081C">
        <w:rPr>
          <w:rFonts w:ascii="Arial" w:eastAsia="Times New Roman" w:hAnsi="Arial" w:cs="Arial"/>
          <w:sz w:val="24"/>
          <w:szCs w:val="24"/>
          <w:lang w:eastAsia="en-GB"/>
        </w:rPr>
        <w:t>2.1</w:t>
      </w:r>
      <w:r w:rsidRPr="0058081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B0DAC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The process </w:t>
      </w:r>
      <w:proofErr w:type="spellStart"/>
      <w:r w:rsidR="00805A88" w:rsidRPr="006C0C3E">
        <w:rPr>
          <w:rFonts w:ascii="Arial" w:eastAsia="Times" w:hAnsi="Arial" w:cs="Arial"/>
          <w:sz w:val="24"/>
          <w:szCs w:val="24"/>
          <w:lang w:val="en-US" w:eastAsia="en-GB"/>
        </w:rPr>
        <w:t>utilised</w:t>
      </w:r>
      <w:proofErr w:type="spellEnd"/>
      <w:r w:rsidR="00805A88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 by </w:t>
      </w:r>
      <w:r w:rsidR="00805A88" w:rsidRPr="006C0C3E">
        <w:rPr>
          <w:rFonts w:ascii="Arial" w:hAnsi="Arial" w:cs="Arial"/>
          <w:sz w:val="24"/>
          <w:szCs w:val="24"/>
        </w:rPr>
        <w:t xml:space="preserve">the Dementia Mapping Service </w:t>
      </w:r>
      <w:r w:rsidR="00AB0DAC" w:rsidRPr="006C0C3E">
        <w:rPr>
          <w:rFonts w:ascii="Arial" w:eastAsia="Times" w:hAnsi="Arial" w:cs="Arial"/>
          <w:sz w:val="24"/>
          <w:szCs w:val="24"/>
          <w:lang w:val="en-US" w:eastAsia="en-GB"/>
        </w:rPr>
        <w:t>consists of two separate but integral parts:</w:t>
      </w:r>
    </w:p>
    <w:p w14:paraId="6DDC28CA" w14:textId="77777777" w:rsidR="00AB0DAC" w:rsidRPr="006C0C3E" w:rsidRDefault="00AB0DAC" w:rsidP="00A0738B">
      <w:pPr>
        <w:spacing w:after="0" w:line="240" w:lineRule="auto"/>
        <w:ind w:left="720" w:hanging="720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</w:p>
    <w:p w14:paraId="3215BD8D" w14:textId="30E49DA4" w:rsidR="00F41F6C" w:rsidRPr="007E753B" w:rsidRDefault="00AB0DAC" w:rsidP="007E753B">
      <w:pPr>
        <w:pStyle w:val="ListParagraph"/>
        <w:numPr>
          <w:ilvl w:val="0"/>
          <w:numId w:val="6"/>
        </w:numPr>
        <w:jc w:val="both"/>
        <w:rPr>
          <w:rFonts w:ascii="Arial" w:eastAsia="Times" w:hAnsi="Arial" w:cs="Arial"/>
          <w:lang w:val="en-US"/>
        </w:rPr>
      </w:pPr>
      <w:r w:rsidRPr="006C0C3E">
        <w:rPr>
          <w:rFonts w:ascii="Arial" w:eastAsia="Times" w:hAnsi="Arial" w:cs="Arial"/>
          <w:u w:val="single"/>
          <w:lang w:val="en-US"/>
        </w:rPr>
        <w:t>Mapping</w:t>
      </w:r>
      <w:r w:rsidR="004E711B" w:rsidRPr="004E711B">
        <w:rPr>
          <w:rFonts w:ascii="Arial" w:eastAsia="Times" w:hAnsi="Arial" w:cs="Arial"/>
          <w:lang w:val="en-US"/>
        </w:rPr>
        <w:t xml:space="preserve"> </w:t>
      </w:r>
      <w:r w:rsidRPr="004E711B">
        <w:rPr>
          <w:rFonts w:ascii="Arial" w:eastAsia="Times" w:hAnsi="Arial" w:cs="Arial"/>
          <w:lang w:val="en-US"/>
        </w:rPr>
        <w:t>-</w:t>
      </w:r>
      <w:r w:rsidR="0025298E" w:rsidRPr="006C0C3E">
        <w:rPr>
          <w:rFonts w:ascii="Arial" w:eastAsia="Times" w:hAnsi="Arial" w:cs="Arial"/>
          <w:lang w:val="en-US"/>
        </w:rPr>
        <w:t xml:space="preserve"> </w:t>
      </w:r>
      <w:r w:rsidR="00A20F82">
        <w:rPr>
          <w:rFonts w:ascii="Arial" w:eastAsia="Times" w:hAnsi="Arial" w:cs="Arial"/>
          <w:lang w:val="en-US"/>
        </w:rPr>
        <w:t xml:space="preserve">The </w:t>
      </w:r>
      <w:r w:rsidR="007E753B">
        <w:rPr>
          <w:rFonts w:ascii="Arial" w:eastAsia="Times" w:hAnsi="Arial" w:cs="Arial"/>
          <w:lang w:val="en-US"/>
        </w:rPr>
        <w:t xml:space="preserve">Dementia Care Mapper, </w:t>
      </w:r>
      <w:r w:rsidR="00A65C26">
        <w:rPr>
          <w:rFonts w:ascii="Arial" w:eastAsia="Times" w:hAnsi="Arial" w:cs="Arial"/>
          <w:lang w:val="en-US"/>
        </w:rPr>
        <w:t>DCM</w:t>
      </w:r>
      <w:r w:rsidR="00805A88" w:rsidRPr="00B33663">
        <w:rPr>
          <w:rFonts w:ascii="Arial" w:eastAsia="Times" w:hAnsi="Arial" w:cs="Arial"/>
          <w:lang w:val="en-US"/>
        </w:rPr>
        <w:t xml:space="preserve"> </w:t>
      </w:r>
      <w:r w:rsidR="00805A88" w:rsidRPr="006C0C3E">
        <w:rPr>
          <w:rFonts w:ascii="Arial" w:eastAsia="Times" w:hAnsi="Arial" w:cs="Arial"/>
          <w:lang w:val="en-US"/>
        </w:rPr>
        <w:t>will</w:t>
      </w:r>
      <w:r w:rsidR="00BF6251" w:rsidRPr="006C0C3E">
        <w:rPr>
          <w:rFonts w:ascii="Arial" w:eastAsia="Times" w:hAnsi="Arial" w:cs="Arial"/>
          <w:lang w:val="en-US"/>
        </w:rPr>
        <w:t xml:space="preserve"> </w:t>
      </w:r>
      <w:proofErr w:type="spellStart"/>
      <w:r w:rsidR="00BF6251" w:rsidRPr="006C0C3E">
        <w:rPr>
          <w:rFonts w:ascii="Arial" w:eastAsia="Times" w:hAnsi="Arial" w:cs="Arial"/>
          <w:lang w:val="en-US"/>
        </w:rPr>
        <w:t>endeavo</w:t>
      </w:r>
      <w:r w:rsidR="00982D13" w:rsidRPr="006C0C3E">
        <w:rPr>
          <w:rFonts w:ascii="Arial" w:eastAsia="Times" w:hAnsi="Arial" w:cs="Arial"/>
          <w:lang w:val="en-US"/>
        </w:rPr>
        <w:t>u</w:t>
      </w:r>
      <w:r w:rsidR="00BF6251" w:rsidRPr="006C0C3E">
        <w:rPr>
          <w:rFonts w:ascii="Arial" w:eastAsia="Times" w:hAnsi="Arial" w:cs="Arial"/>
          <w:lang w:val="en-US"/>
        </w:rPr>
        <w:t>r</w:t>
      </w:r>
      <w:proofErr w:type="spellEnd"/>
      <w:r w:rsidR="00BF6251" w:rsidRPr="006C0C3E">
        <w:rPr>
          <w:rFonts w:ascii="Arial" w:eastAsia="Times" w:hAnsi="Arial" w:cs="Arial"/>
          <w:lang w:val="en-US"/>
        </w:rPr>
        <w:t xml:space="preserve"> to</w:t>
      </w:r>
      <w:r w:rsidR="00805A88" w:rsidRPr="006C0C3E">
        <w:rPr>
          <w:rFonts w:ascii="Arial" w:eastAsia="Times" w:hAnsi="Arial" w:cs="Arial"/>
          <w:lang w:val="en-US"/>
        </w:rPr>
        <w:t xml:space="preserve"> </w:t>
      </w:r>
      <w:r w:rsidR="007E0557" w:rsidRPr="006C0C3E">
        <w:rPr>
          <w:rFonts w:ascii="Arial" w:eastAsia="Times" w:hAnsi="Arial" w:cs="Arial"/>
          <w:lang w:val="en-US"/>
        </w:rPr>
        <w:t xml:space="preserve">observe the </w:t>
      </w:r>
      <w:r w:rsidR="007E0557" w:rsidRPr="006A4460">
        <w:rPr>
          <w:rFonts w:ascii="Arial" w:eastAsia="Times" w:hAnsi="Arial" w:cs="Arial"/>
          <w:lang w:val="en-US"/>
        </w:rPr>
        <w:t xml:space="preserve">participant’s mood state alongside their level of engagement. </w:t>
      </w:r>
      <w:r w:rsidR="007E753B" w:rsidRPr="006A4460">
        <w:rPr>
          <w:rFonts w:ascii="Arial" w:eastAsia="Times" w:hAnsi="Arial" w:cs="Arial"/>
          <w:lang w:val="en-US"/>
        </w:rPr>
        <w:t>This is achi</w:t>
      </w:r>
      <w:r w:rsidR="0046094E" w:rsidRPr="006A4460">
        <w:rPr>
          <w:rFonts w:ascii="Arial" w:eastAsia="Times" w:hAnsi="Arial" w:cs="Arial"/>
          <w:lang w:val="en-US"/>
        </w:rPr>
        <w:t>eved by continuous obse</w:t>
      </w:r>
      <w:r w:rsidR="00857F10" w:rsidRPr="006A4460">
        <w:rPr>
          <w:rFonts w:ascii="Arial" w:eastAsia="Times" w:hAnsi="Arial" w:cs="Arial"/>
          <w:lang w:val="en-US"/>
        </w:rPr>
        <w:t>rvation</w:t>
      </w:r>
      <w:r w:rsidR="006A4460" w:rsidRPr="006A4460">
        <w:rPr>
          <w:rFonts w:ascii="Arial" w:eastAsia="Times" w:hAnsi="Arial" w:cs="Arial"/>
          <w:lang w:val="en-US"/>
        </w:rPr>
        <w:t xml:space="preserve"> based on coding within five minute time frames.</w:t>
      </w:r>
      <w:r w:rsidR="007E753B" w:rsidRPr="006A4460">
        <w:rPr>
          <w:rFonts w:ascii="Arial" w:eastAsia="Times" w:hAnsi="Arial" w:cs="Arial"/>
          <w:lang w:val="en-US"/>
        </w:rPr>
        <w:t xml:space="preserve"> </w:t>
      </w:r>
      <w:r w:rsidR="007E753B">
        <w:rPr>
          <w:rFonts w:ascii="Arial" w:eastAsia="Times" w:hAnsi="Arial" w:cs="Arial"/>
          <w:lang w:val="en-US"/>
        </w:rPr>
        <w:t>O</w:t>
      </w:r>
      <w:r w:rsidR="007E0557" w:rsidRPr="007E753B">
        <w:rPr>
          <w:rFonts w:ascii="Arial" w:eastAsia="Times" w:hAnsi="Arial" w:cs="Arial"/>
          <w:lang w:val="en-US"/>
        </w:rPr>
        <w:t>ver the period of a whole map a general picture can be built up about a participant’s relative level and range of well-being or ill-bein</w:t>
      </w:r>
      <w:r w:rsidR="00982D13" w:rsidRPr="007E753B">
        <w:rPr>
          <w:rFonts w:ascii="Arial" w:eastAsia="Times" w:hAnsi="Arial" w:cs="Arial"/>
          <w:lang w:val="en-US"/>
        </w:rPr>
        <w:t xml:space="preserve">g by drawing together and </w:t>
      </w:r>
      <w:proofErr w:type="spellStart"/>
      <w:r w:rsidR="00982D13" w:rsidRPr="007E753B">
        <w:rPr>
          <w:rFonts w:ascii="Arial" w:eastAsia="Times" w:hAnsi="Arial" w:cs="Arial"/>
          <w:lang w:val="en-US"/>
        </w:rPr>
        <w:t>analys</w:t>
      </w:r>
      <w:r w:rsidR="007E0557" w:rsidRPr="007E753B">
        <w:rPr>
          <w:rFonts w:ascii="Arial" w:eastAsia="Times" w:hAnsi="Arial" w:cs="Arial"/>
          <w:lang w:val="en-US"/>
        </w:rPr>
        <w:t>ing</w:t>
      </w:r>
      <w:proofErr w:type="spellEnd"/>
      <w:r w:rsidR="007E0557" w:rsidRPr="007E753B">
        <w:rPr>
          <w:rFonts w:ascii="Arial" w:eastAsia="Times" w:hAnsi="Arial" w:cs="Arial"/>
          <w:lang w:val="en-US"/>
        </w:rPr>
        <w:t xml:space="preserve"> information.</w:t>
      </w:r>
    </w:p>
    <w:p w14:paraId="0715A0EB" w14:textId="77777777" w:rsidR="009F0F0E" w:rsidRPr="006C0C3E" w:rsidRDefault="009F0F0E" w:rsidP="009F0F0E">
      <w:pPr>
        <w:pStyle w:val="ListParagraph"/>
        <w:jc w:val="both"/>
        <w:rPr>
          <w:rFonts w:ascii="Arial" w:eastAsia="Times" w:hAnsi="Arial" w:cs="Arial"/>
          <w:lang w:val="en-US"/>
        </w:rPr>
      </w:pPr>
    </w:p>
    <w:p w14:paraId="63CB10EA" w14:textId="4934862F" w:rsidR="00934557" w:rsidRPr="001764C3" w:rsidRDefault="00934557" w:rsidP="00A7010D">
      <w:pPr>
        <w:pStyle w:val="ListParagraph"/>
        <w:numPr>
          <w:ilvl w:val="0"/>
          <w:numId w:val="6"/>
        </w:numPr>
        <w:jc w:val="both"/>
        <w:rPr>
          <w:rFonts w:ascii="Arial" w:eastAsia="Times" w:hAnsi="Arial" w:cs="Arial"/>
          <w:u w:val="single"/>
          <w:lang w:val="en-US"/>
        </w:rPr>
      </w:pPr>
      <w:r w:rsidRPr="00934557">
        <w:rPr>
          <w:rFonts w:ascii="Arial" w:eastAsia="Times" w:hAnsi="Arial" w:cs="Arial"/>
          <w:u w:val="single"/>
          <w:lang w:val="en-US"/>
        </w:rPr>
        <w:t>Observations</w:t>
      </w:r>
      <w:r w:rsidRPr="00934557">
        <w:rPr>
          <w:rFonts w:ascii="Arial" w:eastAsia="Times" w:hAnsi="Arial" w:cs="Arial"/>
          <w:lang w:val="en-US"/>
        </w:rPr>
        <w:t xml:space="preserve"> -</w:t>
      </w:r>
      <w:r>
        <w:rPr>
          <w:rFonts w:ascii="Arial" w:hAnsi="Arial" w:cs="Arial"/>
        </w:rPr>
        <w:t xml:space="preserve"> The purpose of ‘O</w:t>
      </w:r>
      <w:r w:rsidRPr="00934557">
        <w:rPr>
          <w:rFonts w:ascii="Arial" w:hAnsi="Arial" w:cs="Arial"/>
        </w:rPr>
        <w:t>bservations</w:t>
      </w:r>
      <w:r>
        <w:rPr>
          <w:rFonts w:ascii="Arial" w:hAnsi="Arial" w:cs="Arial"/>
        </w:rPr>
        <w:t>’</w:t>
      </w:r>
      <w:r w:rsidRPr="00934557">
        <w:rPr>
          <w:rFonts w:ascii="Arial" w:hAnsi="Arial" w:cs="Arial"/>
        </w:rPr>
        <w:t xml:space="preserve"> is to support the p</w:t>
      </w:r>
      <w:r w:rsidR="00A7010D">
        <w:rPr>
          <w:rFonts w:ascii="Arial" w:hAnsi="Arial" w:cs="Arial"/>
        </w:rPr>
        <w:t>rovider/ referring professional</w:t>
      </w:r>
      <w:r w:rsidRPr="00934557">
        <w:rPr>
          <w:rFonts w:ascii="Arial" w:hAnsi="Arial" w:cs="Arial"/>
        </w:rPr>
        <w:t xml:space="preserve"> in an effort to eliminate or consider triggers to challenges, which are being experienced by the provider of the service. </w:t>
      </w:r>
      <w:r w:rsidRPr="00A7010D">
        <w:rPr>
          <w:rFonts w:ascii="Arial" w:hAnsi="Arial" w:cs="Arial"/>
        </w:rPr>
        <w:t xml:space="preserve">The </w:t>
      </w:r>
      <w:r w:rsidR="00745461">
        <w:rPr>
          <w:rFonts w:ascii="Arial" w:hAnsi="Arial" w:cs="Arial"/>
        </w:rPr>
        <w:t>‘O</w:t>
      </w:r>
      <w:r w:rsidR="00745461" w:rsidRPr="00934557">
        <w:rPr>
          <w:rFonts w:ascii="Arial" w:hAnsi="Arial" w:cs="Arial"/>
        </w:rPr>
        <w:t>bservations</w:t>
      </w:r>
      <w:r w:rsidR="00745461">
        <w:rPr>
          <w:rFonts w:ascii="Arial" w:hAnsi="Arial" w:cs="Arial"/>
        </w:rPr>
        <w:t>’</w:t>
      </w:r>
      <w:r w:rsidRPr="00A7010D">
        <w:rPr>
          <w:rFonts w:ascii="Arial" w:hAnsi="Arial" w:cs="Arial"/>
        </w:rPr>
        <w:t xml:space="preserve"> </w:t>
      </w:r>
      <w:r w:rsidR="00567FA9">
        <w:rPr>
          <w:rFonts w:ascii="Arial" w:hAnsi="Arial" w:cs="Arial"/>
        </w:rPr>
        <w:t xml:space="preserve">are undertaken from </w:t>
      </w:r>
      <w:r w:rsidR="00567FA9" w:rsidRPr="0046094E">
        <w:rPr>
          <w:rFonts w:ascii="Arial" w:hAnsi="Arial" w:cs="Arial"/>
        </w:rPr>
        <w:t>the service user’s</w:t>
      </w:r>
      <w:r w:rsidRPr="0046094E">
        <w:rPr>
          <w:rFonts w:ascii="Arial" w:hAnsi="Arial" w:cs="Arial"/>
        </w:rPr>
        <w:t xml:space="preserve"> </w:t>
      </w:r>
      <w:r w:rsidRPr="00A7010D">
        <w:rPr>
          <w:rFonts w:ascii="Arial" w:hAnsi="Arial" w:cs="Arial"/>
        </w:rPr>
        <w:t xml:space="preserve">perspective ensuring quality person-centred care is foremost. This will support all relevant service areas and professionals to have an insight into the service user’s </w:t>
      </w:r>
      <w:r w:rsidRPr="001764C3">
        <w:rPr>
          <w:rFonts w:ascii="Arial" w:hAnsi="Arial" w:cs="Arial"/>
        </w:rPr>
        <w:t xml:space="preserve">communication, in turn </w:t>
      </w:r>
      <w:r w:rsidR="00567FA9">
        <w:rPr>
          <w:rFonts w:ascii="Arial" w:hAnsi="Arial" w:cs="Arial"/>
        </w:rPr>
        <w:t xml:space="preserve">enabling better informed person </w:t>
      </w:r>
      <w:r w:rsidR="00EE7BCC">
        <w:rPr>
          <w:rFonts w:ascii="Arial" w:hAnsi="Arial" w:cs="Arial"/>
        </w:rPr>
        <w:t>centred care planning.</w:t>
      </w:r>
    </w:p>
    <w:p w14:paraId="0054CE08" w14:textId="77777777" w:rsidR="00681542" w:rsidRPr="006C0C3E" w:rsidRDefault="00681542" w:rsidP="00130DE8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5070C765" w14:textId="77777777" w:rsidR="00681542" w:rsidRPr="006C0C3E" w:rsidRDefault="00681542" w:rsidP="00130DE8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159ECDEF" w14:textId="7A8493EC" w:rsidR="00681542" w:rsidRPr="00A0738B" w:rsidRDefault="00DC6177" w:rsidP="00130DE8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>
        <w:rPr>
          <w:rFonts w:ascii="Arial" w:eastAsia="Times" w:hAnsi="Arial" w:cs="Arial"/>
          <w:b/>
          <w:sz w:val="32"/>
          <w:szCs w:val="32"/>
          <w:lang w:val="en-US" w:eastAsia="en-GB"/>
        </w:rPr>
        <w:t xml:space="preserve">3. </w:t>
      </w:r>
      <w:r w:rsidR="00D3721D" w:rsidRPr="0046094E">
        <w:rPr>
          <w:rFonts w:ascii="Arial" w:eastAsia="Times" w:hAnsi="Arial" w:cs="Arial"/>
          <w:b/>
          <w:sz w:val="32"/>
          <w:szCs w:val="32"/>
          <w:lang w:val="en-US" w:eastAsia="en-GB"/>
        </w:rPr>
        <w:t>Mapping</w:t>
      </w:r>
      <w:r>
        <w:rPr>
          <w:rFonts w:ascii="Arial" w:eastAsia="Times" w:hAnsi="Arial" w:cs="Arial"/>
          <w:b/>
          <w:sz w:val="32"/>
          <w:szCs w:val="32"/>
          <w:lang w:val="en-US" w:eastAsia="en-GB"/>
        </w:rPr>
        <w:t xml:space="preserve"> Purpose</w:t>
      </w:r>
    </w:p>
    <w:p w14:paraId="084EFD3B" w14:textId="77777777" w:rsidR="00681542" w:rsidRPr="006C0C3E" w:rsidRDefault="00681542" w:rsidP="00130DE8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595564C6" w14:textId="3A90DB96" w:rsidR="00AD595D" w:rsidRPr="00A0738B" w:rsidRDefault="00851B50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3.1</w:t>
      </w:r>
      <w:r w:rsidRPr="00851B5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11F4B" w:rsidRPr="006D0041">
        <w:rPr>
          <w:rFonts w:ascii="Arial" w:eastAsia="Times" w:hAnsi="Arial" w:cs="Arial"/>
          <w:sz w:val="24"/>
          <w:szCs w:val="24"/>
          <w:lang w:val="en-US" w:eastAsia="en-GB"/>
        </w:rPr>
        <w:t xml:space="preserve">The purpose of Dementia Care Mapping </w:t>
      </w:r>
      <w:r w:rsidR="00130DE8" w:rsidRPr="006D0041">
        <w:rPr>
          <w:rFonts w:ascii="Arial" w:eastAsia="Times" w:hAnsi="Arial" w:cs="Arial"/>
          <w:sz w:val="24"/>
          <w:szCs w:val="24"/>
          <w:lang w:val="en-US" w:eastAsia="en-GB"/>
        </w:rPr>
        <w:t xml:space="preserve">is to evaluate the quality of life/ care from the perspective of the </w:t>
      </w:r>
      <w:r w:rsidR="00130DE8" w:rsidRPr="00ED18A7">
        <w:rPr>
          <w:rFonts w:ascii="Arial" w:eastAsia="Times" w:hAnsi="Arial" w:cs="Arial"/>
          <w:sz w:val="24"/>
          <w:szCs w:val="24"/>
          <w:lang w:val="en-US" w:eastAsia="en-GB"/>
        </w:rPr>
        <w:t>service user</w:t>
      </w:r>
      <w:r w:rsidR="00567FA9" w:rsidRPr="00ED18A7">
        <w:rPr>
          <w:rFonts w:ascii="Arial" w:eastAsia="Times" w:hAnsi="Arial" w:cs="Arial"/>
          <w:sz w:val="24"/>
          <w:szCs w:val="24"/>
          <w:lang w:val="en-US" w:eastAsia="en-GB"/>
        </w:rPr>
        <w:t>’</w:t>
      </w:r>
      <w:r w:rsidR="00130DE8" w:rsidRPr="00ED18A7">
        <w:rPr>
          <w:rFonts w:ascii="Arial" w:eastAsia="Times" w:hAnsi="Arial" w:cs="Arial"/>
          <w:sz w:val="24"/>
          <w:szCs w:val="24"/>
          <w:lang w:val="en-US" w:eastAsia="en-GB"/>
        </w:rPr>
        <w:t xml:space="preserve">s </w:t>
      </w:r>
      <w:r w:rsidR="00130DE8" w:rsidRPr="006D0041">
        <w:rPr>
          <w:rFonts w:ascii="Arial" w:eastAsia="Times" w:hAnsi="Arial" w:cs="Arial"/>
          <w:sz w:val="24"/>
          <w:szCs w:val="24"/>
          <w:lang w:val="en-US" w:eastAsia="en-GB"/>
        </w:rPr>
        <w:t>livi</w:t>
      </w:r>
      <w:r w:rsidR="008047B3" w:rsidRPr="006D0041">
        <w:rPr>
          <w:rFonts w:ascii="Arial" w:eastAsia="Times" w:hAnsi="Arial" w:cs="Arial"/>
          <w:sz w:val="24"/>
          <w:szCs w:val="24"/>
          <w:lang w:val="en-US" w:eastAsia="en-GB"/>
        </w:rPr>
        <w:t>ng with dementia</w:t>
      </w:r>
      <w:r w:rsidR="00130DE8" w:rsidRPr="006D0041">
        <w:rPr>
          <w:rFonts w:ascii="Arial" w:eastAsia="Times" w:hAnsi="Arial" w:cs="Arial"/>
          <w:sz w:val="24"/>
          <w:szCs w:val="24"/>
          <w:lang w:val="en-US" w:eastAsia="en-GB"/>
        </w:rPr>
        <w:t>.</w:t>
      </w:r>
      <w:r w:rsidR="00A11F4B" w:rsidRPr="006D0041">
        <w:rPr>
          <w:rFonts w:ascii="Arial" w:eastAsia="Times" w:hAnsi="Arial" w:cs="Arial"/>
          <w:sz w:val="24"/>
          <w:szCs w:val="24"/>
          <w:lang w:val="en-US" w:eastAsia="en-GB"/>
        </w:rPr>
        <w:t xml:space="preserve"> The</w:t>
      </w:r>
      <w:r w:rsidR="00A11F4B" w:rsidRPr="00BA121A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B33663" w:rsidRPr="00BA121A">
        <w:rPr>
          <w:rFonts w:ascii="Arial" w:eastAsia="Times" w:hAnsi="Arial" w:cs="Arial"/>
          <w:sz w:val="24"/>
          <w:szCs w:val="24"/>
          <w:lang w:val="en-US" w:eastAsia="en-GB"/>
        </w:rPr>
        <w:t>D</w:t>
      </w:r>
      <w:r w:rsidR="00A11F4B" w:rsidRPr="00BA121A">
        <w:rPr>
          <w:rFonts w:ascii="Arial" w:eastAsia="Times" w:hAnsi="Arial" w:cs="Arial"/>
          <w:sz w:val="24"/>
          <w:szCs w:val="24"/>
          <w:lang w:val="en-US" w:eastAsia="en-GB"/>
        </w:rPr>
        <w:t xml:space="preserve">CM </w:t>
      </w:r>
      <w:r w:rsidR="00A11F4B" w:rsidRPr="006D0041">
        <w:rPr>
          <w:rFonts w:ascii="Arial" w:eastAsia="Times" w:hAnsi="Arial" w:cs="Arial"/>
          <w:sz w:val="24"/>
          <w:szCs w:val="24"/>
          <w:lang w:val="en-US" w:eastAsia="en-GB"/>
        </w:rPr>
        <w:t>currently observe</w:t>
      </w:r>
      <w:r w:rsidR="00B33663" w:rsidRPr="006D0041">
        <w:rPr>
          <w:rFonts w:ascii="Arial" w:eastAsia="Times" w:hAnsi="Arial" w:cs="Arial"/>
          <w:sz w:val="24"/>
          <w:szCs w:val="24"/>
          <w:lang w:val="en-US" w:eastAsia="en-GB"/>
        </w:rPr>
        <w:t>s</w:t>
      </w:r>
      <w:r w:rsidR="00A11F4B" w:rsidRPr="006D0041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3736F8" w:rsidRPr="006D0041">
        <w:rPr>
          <w:rFonts w:ascii="Arial" w:eastAsia="Times" w:hAnsi="Arial" w:cs="Arial"/>
          <w:sz w:val="24"/>
          <w:szCs w:val="24"/>
          <w:lang w:val="en-US" w:eastAsia="en-GB"/>
        </w:rPr>
        <w:t>in residential establishments, Hospital T</w:t>
      </w:r>
      <w:r w:rsidR="00A11F4B" w:rsidRPr="006D0041">
        <w:rPr>
          <w:rFonts w:ascii="Arial" w:eastAsia="Times" w:hAnsi="Arial" w:cs="Arial"/>
          <w:sz w:val="24"/>
          <w:szCs w:val="24"/>
          <w:lang w:val="en-US" w:eastAsia="en-GB"/>
        </w:rPr>
        <w:t xml:space="preserve">rusts, </w:t>
      </w:r>
      <w:r w:rsidR="003736F8" w:rsidRPr="006D0041">
        <w:rPr>
          <w:rFonts w:ascii="Arial" w:eastAsia="Times" w:hAnsi="Arial" w:cs="Arial"/>
          <w:sz w:val="24"/>
          <w:szCs w:val="24"/>
          <w:lang w:val="en-US" w:eastAsia="en-GB"/>
        </w:rPr>
        <w:t>Extra C</w:t>
      </w:r>
      <w:r w:rsidR="00A11F4B" w:rsidRPr="006D0041">
        <w:rPr>
          <w:rFonts w:ascii="Arial" w:eastAsia="Times" w:hAnsi="Arial" w:cs="Arial"/>
          <w:sz w:val="24"/>
          <w:szCs w:val="24"/>
          <w:lang w:val="en-US" w:eastAsia="en-GB"/>
        </w:rPr>
        <w:t xml:space="preserve">are facilities and </w:t>
      </w:r>
      <w:r w:rsidR="008047B3" w:rsidRPr="006D0041">
        <w:rPr>
          <w:rFonts w:ascii="Arial" w:eastAsia="Times" w:hAnsi="Arial" w:cs="Arial"/>
          <w:sz w:val="24"/>
          <w:szCs w:val="24"/>
          <w:lang w:val="en-US" w:eastAsia="en-GB"/>
        </w:rPr>
        <w:t>when appropriate</w:t>
      </w:r>
      <w:r w:rsidR="009F0F0E" w:rsidRPr="006D0041">
        <w:rPr>
          <w:rFonts w:ascii="Arial" w:eastAsia="Times" w:hAnsi="Arial" w:cs="Arial"/>
          <w:sz w:val="24"/>
          <w:szCs w:val="24"/>
          <w:lang w:val="en-US" w:eastAsia="en-GB"/>
        </w:rPr>
        <w:t>,</w:t>
      </w:r>
      <w:r w:rsidR="008047B3" w:rsidRPr="006D0041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3736F8" w:rsidRPr="006D0041">
        <w:rPr>
          <w:rFonts w:ascii="Arial" w:eastAsia="Times" w:hAnsi="Arial" w:cs="Arial"/>
          <w:sz w:val="24"/>
          <w:szCs w:val="24"/>
          <w:lang w:val="en-US" w:eastAsia="en-GB"/>
        </w:rPr>
        <w:t>Day S</w:t>
      </w:r>
      <w:r w:rsidR="00A11F4B" w:rsidRPr="006D0041">
        <w:rPr>
          <w:rFonts w:ascii="Arial" w:eastAsia="Times" w:hAnsi="Arial" w:cs="Arial"/>
          <w:sz w:val="24"/>
          <w:szCs w:val="24"/>
          <w:lang w:val="en-US" w:eastAsia="en-GB"/>
        </w:rPr>
        <w:t>ervices.</w:t>
      </w:r>
      <w:r w:rsidR="00130DE8" w:rsidRPr="006D0041">
        <w:rPr>
          <w:rFonts w:ascii="Arial" w:eastAsia="Times" w:hAnsi="Arial" w:cs="Arial"/>
          <w:sz w:val="24"/>
          <w:szCs w:val="24"/>
          <w:lang w:val="en-US" w:eastAsia="en-GB"/>
        </w:rPr>
        <w:t xml:space="preserve"> The observational tool will be used to gather factual data which will later be </w:t>
      </w:r>
      <w:proofErr w:type="spellStart"/>
      <w:r w:rsidR="00130DE8" w:rsidRPr="006D0041">
        <w:rPr>
          <w:rFonts w:ascii="Arial" w:eastAsia="Times" w:hAnsi="Arial" w:cs="Arial"/>
          <w:sz w:val="24"/>
          <w:szCs w:val="24"/>
          <w:lang w:val="en-US" w:eastAsia="en-GB"/>
        </w:rPr>
        <w:t>analysed</w:t>
      </w:r>
      <w:proofErr w:type="spellEnd"/>
      <w:r w:rsidR="00130DE8" w:rsidRPr="006D0041">
        <w:rPr>
          <w:rFonts w:ascii="Arial" w:eastAsia="Times" w:hAnsi="Arial" w:cs="Arial"/>
          <w:sz w:val="24"/>
          <w:szCs w:val="24"/>
          <w:lang w:val="en-US" w:eastAsia="en-GB"/>
        </w:rPr>
        <w:t xml:space="preserve"> and can be found in the pages of the report. This data aims to capture the </w:t>
      </w:r>
      <w:r w:rsidR="00130DE8" w:rsidRPr="00ED18A7">
        <w:rPr>
          <w:rFonts w:ascii="Arial" w:eastAsia="Times" w:hAnsi="Arial" w:cs="Arial"/>
          <w:sz w:val="24"/>
          <w:szCs w:val="24"/>
          <w:lang w:val="en-US" w:eastAsia="en-GB"/>
        </w:rPr>
        <w:t xml:space="preserve">service user’s </w:t>
      </w:r>
      <w:proofErr w:type="spellStart"/>
      <w:r w:rsidR="00130DE8" w:rsidRPr="006D0041">
        <w:rPr>
          <w:rFonts w:ascii="Arial" w:eastAsia="Times" w:hAnsi="Arial" w:cs="Arial"/>
          <w:sz w:val="24"/>
          <w:szCs w:val="24"/>
          <w:lang w:val="en-US" w:eastAsia="en-GB"/>
        </w:rPr>
        <w:t>behaviours</w:t>
      </w:r>
      <w:proofErr w:type="spellEnd"/>
      <w:r w:rsidR="00006207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006207" w:rsidRPr="00B41BDD">
        <w:rPr>
          <w:rFonts w:ascii="Arial" w:eastAsia="Times" w:hAnsi="Arial" w:cs="Arial"/>
          <w:sz w:val="24"/>
          <w:szCs w:val="24"/>
          <w:lang w:val="en-US" w:eastAsia="en-GB"/>
        </w:rPr>
        <w:t>(</w:t>
      </w:r>
      <w:r w:rsidR="0000620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appendix</w:t>
      </w:r>
      <w:r w:rsidR="002B5A5F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00620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1. </w:t>
      </w:r>
      <w:proofErr w:type="spellStart"/>
      <w:r w:rsidR="00791D03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B</w:t>
      </w:r>
      <w:r w:rsidR="004C598F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ehavio</w:t>
      </w:r>
      <w:r w:rsidR="00137F8B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u</w:t>
      </w:r>
      <w:r w:rsidR="004C598F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r</w:t>
      </w:r>
      <w:proofErr w:type="spellEnd"/>
      <w:r w:rsidR="004C598F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791D03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Category C</w:t>
      </w:r>
      <w:r w:rsidR="00553240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odes</w:t>
      </w:r>
      <w:r w:rsidR="00130DE8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(BCC)</w:t>
      </w:r>
      <w:r w:rsidR="0000620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)</w:t>
      </w:r>
      <w:r w:rsidR="00006207" w:rsidRPr="00B41BDD">
        <w:rPr>
          <w:rFonts w:cs="Arial"/>
        </w:rPr>
        <w:t xml:space="preserve"> </w:t>
      </w:r>
      <w:r w:rsidR="00553240" w:rsidRPr="00B41BDD">
        <w:rPr>
          <w:rFonts w:ascii="Arial" w:eastAsia="Times" w:hAnsi="Arial" w:cs="Arial"/>
          <w:sz w:val="24"/>
          <w:szCs w:val="24"/>
          <w:lang w:val="en-US" w:eastAsia="en-GB"/>
        </w:rPr>
        <w:t>and</w:t>
      </w:r>
      <w:r w:rsidR="00130DE8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006207" w:rsidRPr="00B41BDD">
        <w:rPr>
          <w:rFonts w:ascii="Arial" w:eastAsia="Times" w:hAnsi="Arial" w:cs="Arial"/>
          <w:sz w:val="24"/>
          <w:szCs w:val="24"/>
          <w:lang w:val="en-US" w:eastAsia="en-GB"/>
        </w:rPr>
        <w:t>m</w:t>
      </w:r>
      <w:r w:rsidR="00791D03" w:rsidRPr="00B41BDD">
        <w:rPr>
          <w:rFonts w:ascii="Arial" w:eastAsia="Times" w:hAnsi="Arial" w:cs="Arial"/>
          <w:sz w:val="24"/>
          <w:szCs w:val="24"/>
          <w:lang w:val="en-US" w:eastAsia="en-GB"/>
        </w:rPr>
        <w:t>ood</w:t>
      </w:r>
      <w:r w:rsidR="00006207" w:rsidRPr="00B41BDD">
        <w:rPr>
          <w:rFonts w:ascii="Arial" w:eastAsia="Times" w:hAnsi="Arial" w:cs="Arial"/>
          <w:sz w:val="24"/>
          <w:szCs w:val="24"/>
          <w:lang w:val="en-US" w:eastAsia="en-GB"/>
        </w:rPr>
        <w:t>/ engagement</w:t>
      </w:r>
      <w:r w:rsidR="00791D03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00620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(appendix 2. Mood </w:t>
      </w:r>
      <w:r w:rsidR="00791D03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and E</w:t>
      </w:r>
      <w:r w:rsidR="00130DE8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ngagement (ME) values</w:t>
      </w:r>
      <w:r w:rsidR="0000620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)</w:t>
      </w:r>
      <w:r w:rsidR="00FC5BB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.</w:t>
      </w:r>
      <w:r w:rsidR="00FC5BB7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E431E2" w:rsidRPr="00B41BDD">
        <w:rPr>
          <w:rFonts w:ascii="Arial" w:eastAsia="Times" w:hAnsi="Arial" w:cs="Arial"/>
          <w:sz w:val="24"/>
          <w:szCs w:val="24"/>
          <w:lang w:val="en-US" w:eastAsia="en-GB"/>
        </w:rPr>
        <w:t>Personal E</w:t>
      </w:r>
      <w:r w:rsidR="00130DE8" w:rsidRPr="00B41BDD">
        <w:rPr>
          <w:rFonts w:ascii="Arial" w:eastAsia="Times" w:hAnsi="Arial" w:cs="Arial"/>
          <w:sz w:val="24"/>
          <w:szCs w:val="24"/>
          <w:lang w:val="en-US" w:eastAsia="en-GB"/>
        </w:rPr>
        <w:t>nhancer</w:t>
      </w:r>
      <w:r w:rsidR="00FC5BB7" w:rsidRPr="00B41BDD">
        <w:rPr>
          <w:rFonts w:ascii="Arial" w:eastAsia="Times" w:hAnsi="Arial" w:cs="Arial"/>
          <w:sz w:val="24"/>
          <w:szCs w:val="24"/>
          <w:lang w:val="en-US" w:eastAsia="en-GB"/>
        </w:rPr>
        <w:t>s</w:t>
      </w:r>
      <w:r w:rsidR="002B5A5F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(PE’s)</w:t>
      </w:r>
      <w:r w:rsidR="00E431E2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130DE8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and </w:t>
      </w:r>
      <w:r w:rsidR="00E431E2" w:rsidRPr="00B41BDD">
        <w:rPr>
          <w:rFonts w:ascii="Arial" w:eastAsia="Times" w:hAnsi="Arial" w:cs="Arial"/>
          <w:sz w:val="24"/>
          <w:szCs w:val="24"/>
          <w:lang w:val="en-US" w:eastAsia="en-GB"/>
        </w:rPr>
        <w:t>Personal D</w:t>
      </w:r>
      <w:r w:rsidR="00130DE8" w:rsidRPr="00B41BDD">
        <w:rPr>
          <w:rFonts w:ascii="Arial" w:eastAsia="Times" w:hAnsi="Arial" w:cs="Arial"/>
          <w:sz w:val="24"/>
          <w:szCs w:val="24"/>
          <w:lang w:val="en-US" w:eastAsia="en-GB"/>
        </w:rPr>
        <w:t>etractors</w:t>
      </w:r>
      <w:r w:rsidR="002B5A5F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(PD’s)</w:t>
      </w:r>
      <w:r w:rsidR="00006207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130DE8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also observed </w:t>
      </w:r>
      <w:r w:rsidR="0000620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(appendix 3. P</w:t>
      </w:r>
      <w:r w:rsidR="002B5A5F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ersonal enhancers and Personal detractors</w:t>
      </w:r>
      <w:r w:rsidR="0000620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) </w:t>
      </w:r>
      <w:r w:rsidR="00130DE8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and can be found under the headings of </w:t>
      </w:r>
      <w:r w:rsidR="00AD595D" w:rsidRPr="00B41BDD">
        <w:rPr>
          <w:rFonts w:ascii="Arial" w:hAnsi="Arial" w:cs="Arial"/>
          <w:sz w:val="24"/>
          <w:szCs w:val="24"/>
        </w:rPr>
        <w:t xml:space="preserve">‘What’s working’ and </w:t>
      </w:r>
      <w:r w:rsidR="00AD6632" w:rsidRPr="00B41BDD">
        <w:rPr>
          <w:rFonts w:ascii="Arial" w:hAnsi="Arial" w:cs="Arial"/>
          <w:sz w:val="24"/>
          <w:szCs w:val="24"/>
        </w:rPr>
        <w:t>‘</w:t>
      </w:r>
      <w:r w:rsidR="00AD595D" w:rsidRPr="00B41BDD">
        <w:rPr>
          <w:rFonts w:ascii="Arial" w:hAnsi="Arial" w:cs="Arial"/>
          <w:sz w:val="24"/>
          <w:szCs w:val="24"/>
        </w:rPr>
        <w:t xml:space="preserve">What’s not working’ for </w:t>
      </w:r>
      <w:r w:rsidR="00AD595D" w:rsidRPr="006D0041">
        <w:rPr>
          <w:rFonts w:ascii="Arial" w:hAnsi="Arial" w:cs="Arial"/>
          <w:sz w:val="24"/>
          <w:szCs w:val="24"/>
        </w:rPr>
        <w:t xml:space="preserve">each of the </w:t>
      </w:r>
      <w:r w:rsidR="00AD595D" w:rsidRPr="00ED18A7">
        <w:rPr>
          <w:rFonts w:ascii="Arial" w:hAnsi="Arial" w:cs="Arial"/>
          <w:sz w:val="24"/>
          <w:szCs w:val="24"/>
        </w:rPr>
        <w:t>service user</w:t>
      </w:r>
      <w:r w:rsidR="00567FA9" w:rsidRPr="00ED18A7">
        <w:rPr>
          <w:rFonts w:ascii="Arial" w:hAnsi="Arial" w:cs="Arial"/>
          <w:sz w:val="24"/>
          <w:szCs w:val="24"/>
        </w:rPr>
        <w:t>’</w:t>
      </w:r>
      <w:r w:rsidR="00AD595D" w:rsidRPr="00ED18A7">
        <w:rPr>
          <w:rFonts w:ascii="Arial" w:hAnsi="Arial" w:cs="Arial"/>
          <w:sz w:val="24"/>
          <w:szCs w:val="24"/>
        </w:rPr>
        <w:t xml:space="preserve">s </w:t>
      </w:r>
      <w:r w:rsidR="00AD595D" w:rsidRPr="006D0041">
        <w:rPr>
          <w:rFonts w:ascii="Arial" w:hAnsi="Arial" w:cs="Arial"/>
          <w:sz w:val="24"/>
          <w:szCs w:val="24"/>
        </w:rPr>
        <w:t>included in the report.</w:t>
      </w:r>
    </w:p>
    <w:p w14:paraId="2D186496" w14:textId="77777777" w:rsidR="00851B50" w:rsidRDefault="00851B50" w:rsidP="00BB3DF6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</w:p>
    <w:p w14:paraId="3C07DD71" w14:textId="3A8B03EA" w:rsidR="00BB3DF6" w:rsidRPr="00A0738B" w:rsidRDefault="00851B50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51B50">
        <w:rPr>
          <w:rFonts w:ascii="Arial" w:eastAsia="Times New Roman" w:hAnsi="Arial" w:cs="Arial"/>
          <w:sz w:val="24"/>
          <w:szCs w:val="24"/>
          <w:lang w:eastAsia="en-GB"/>
        </w:rPr>
        <w:t>3.2</w:t>
      </w:r>
      <w:r w:rsidRPr="00851B5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BB3DF6" w:rsidRPr="006D0041">
        <w:rPr>
          <w:rFonts w:ascii="Arial" w:eastAsia="Times" w:hAnsi="Arial" w:cs="Arial"/>
          <w:sz w:val="24"/>
          <w:szCs w:val="24"/>
          <w:lang w:val="en-US" w:eastAsia="en-GB"/>
        </w:rPr>
        <w:t xml:space="preserve">The </w:t>
      </w:r>
      <w:r w:rsidR="00B33663" w:rsidRPr="00A0738B">
        <w:rPr>
          <w:rFonts w:ascii="Arial" w:eastAsia="Times" w:hAnsi="Arial" w:cs="Arial"/>
          <w:sz w:val="24"/>
          <w:szCs w:val="24"/>
          <w:lang w:val="en-US" w:eastAsia="en-GB"/>
        </w:rPr>
        <w:t>DCM</w:t>
      </w:r>
      <w:r w:rsidR="00BB3DF6"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BB3DF6" w:rsidRPr="006D0041">
        <w:rPr>
          <w:rFonts w:ascii="Arial" w:eastAsia="Times" w:hAnsi="Arial" w:cs="Arial"/>
          <w:sz w:val="24"/>
          <w:szCs w:val="24"/>
          <w:lang w:val="en-US" w:eastAsia="en-GB"/>
        </w:rPr>
        <w:t>will undertake observations to indicate/</w:t>
      </w:r>
      <w:r w:rsidR="00F47C19" w:rsidRPr="006D0041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BB3DF6" w:rsidRPr="006D0041">
        <w:rPr>
          <w:rFonts w:ascii="Arial" w:eastAsia="Times" w:hAnsi="Arial" w:cs="Arial"/>
          <w:sz w:val="24"/>
          <w:szCs w:val="24"/>
          <w:lang w:val="en-US" w:eastAsia="en-GB"/>
        </w:rPr>
        <w:t>highlight area</w:t>
      </w:r>
      <w:r w:rsidR="003015E8" w:rsidRPr="006D0041">
        <w:rPr>
          <w:rFonts w:ascii="Arial" w:eastAsia="Times" w:hAnsi="Arial" w:cs="Arial"/>
          <w:sz w:val="24"/>
          <w:szCs w:val="24"/>
          <w:lang w:val="en-US" w:eastAsia="en-GB"/>
        </w:rPr>
        <w:t>s of performance and quality for</w:t>
      </w:r>
      <w:r w:rsidR="00BB3DF6" w:rsidRPr="006D0041">
        <w:rPr>
          <w:rFonts w:ascii="Arial" w:eastAsia="Times" w:hAnsi="Arial" w:cs="Arial"/>
          <w:sz w:val="24"/>
          <w:szCs w:val="24"/>
          <w:lang w:val="en-US" w:eastAsia="en-GB"/>
        </w:rPr>
        <w:t xml:space="preserve"> monitoring</w:t>
      </w:r>
      <w:r w:rsidR="003015E8" w:rsidRPr="006D0041">
        <w:rPr>
          <w:rFonts w:ascii="Arial" w:eastAsia="Times" w:hAnsi="Arial" w:cs="Arial"/>
          <w:sz w:val="24"/>
          <w:szCs w:val="24"/>
          <w:lang w:val="en-US" w:eastAsia="en-GB"/>
        </w:rPr>
        <w:t xml:space="preserve"> or evaluating</w:t>
      </w:r>
      <w:r w:rsidR="00BB3DF6" w:rsidRPr="006D0041">
        <w:rPr>
          <w:rFonts w:ascii="Arial" w:eastAsia="Times" w:hAnsi="Arial" w:cs="Arial"/>
          <w:sz w:val="24"/>
          <w:szCs w:val="24"/>
          <w:lang w:val="en-US" w:eastAsia="en-GB"/>
        </w:rPr>
        <w:t xml:space="preserve"> purposes. </w:t>
      </w:r>
    </w:p>
    <w:p w14:paraId="14C705E7" w14:textId="77777777" w:rsidR="00BB3DF6" w:rsidRPr="00C10DC3" w:rsidRDefault="00BB3DF6" w:rsidP="001D5020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2CCB97AC" w14:textId="77777777" w:rsidR="00376041" w:rsidRPr="00C10DC3" w:rsidRDefault="00376041" w:rsidP="001D5020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5AF159D1" w14:textId="48123D3D" w:rsidR="00D8738A" w:rsidRDefault="00B232D1" w:rsidP="00F82B3D">
      <w:pPr>
        <w:spacing w:after="0" w:line="240" w:lineRule="auto"/>
        <w:jc w:val="both"/>
        <w:rPr>
          <w:rFonts w:ascii="Arial" w:eastAsia="Times" w:hAnsi="Arial" w:cs="Arial"/>
          <w:b/>
          <w:sz w:val="32"/>
          <w:szCs w:val="32"/>
          <w:lang w:val="en-US" w:eastAsia="en-GB"/>
        </w:rPr>
      </w:pPr>
      <w:r w:rsidRPr="00C402CD">
        <w:rPr>
          <w:rFonts w:ascii="Arial" w:eastAsia="Times" w:hAnsi="Arial" w:cs="Arial"/>
          <w:b/>
          <w:sz w:val="32"/>
          <w:szCs w:val="32"/>
          <w:lang w:val="en-US" w:eastAsia="en-GB"/>
        </w:rPr>
        <w:t>4</w:t>
      </w:r>
      <w:r w:rsidR="00C94DAC" w:rsidRPr="00C10DC3">
        <w:rPr>
          <w:rFonts w:ascii="Arial" w:eastAsia="Times" w:hAnsi="Arial" w:cs="Arial"/>
          <w:b/>
          <w:sz w:val="32"/>
          <w:szCs w:val="32"/>
          <w:lang w:val="en-US" w:eastAsia="en-GB"/>
        </w:rPr>
        <w:t xml:space="preserve">. </w:t>
      </w:r>
      <w:r w:rsidR="00C7413C" w:rsidRPr="00C10DC3">
        <w:rPr>
          <w:rFonts w:ascii="Arial" w:eastAsia="Times" w:hAnsi="Arial" w:cs="Arial"/>
          <w:b/>
          <w:sz w:val="32"/>
          <w:szCs w:val="32"/>
          <w:lang w:val="en-US" w:eastAsia="en-GB"/>
        </w:rPr>
        <w:t>M</w:t>
      </w:r>
      <w:r w:rsidR="00C7413C" w:rsidRPr="00A0738B">
        <w:rPr>
          <w:rFonts w:ascii="Arial" w:eastAsia="Times" w:hAnsi="Arial" w:cs="Arial"/>
          <w:b/>
          <w:sz w:val="32"/>
          <w:szCs w:val="32"/>
          <w:lang w:val="en-US" w:eastAsia="en-GB"/>
        </w:rPr>
        <w:t>apping Process</w:t>
      </w:r>
    </w:p>
    <w:p w14:paraId="32A82358" w14:textId="77777777" w:rsidR="00D8738A" w:rsidRPr="00376041" w:rsidRDefault="00D8738A" w:rsidP="001D5020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7BFCEF22" w14:textId="33131AC8" w:rsidR="002B5A5F" w:rsidRPr="00C10DC3" w:rsidRDefault="00D8738A" w:rsidP="00EB4A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8738A">
        <w:rPr>
          <w:rFonts w:ascii="Arial" w:eastAsia="Times New Roman" w:hAnsi="Arial" w:cs="Arial"/>
          <w:sz w:val="24"/>
          <w:szCs w:val="24"/>
          <w:lang w:eastAsia="en-GB"/>
        </w:rPr>
        <w:t>4</w:t>
      </w:r>
      <w:r>
        <w:rPr>
          <w:rFonts w:ascii="Arial" w:eastAsia="Times New Roman" w:hAnsi="Arial" w:cs="Arial"/>
          <w:sz w:val="24"/>
          <w:szCs w:val="24"/>
          <w:lang w:eastAsia="en-GB"/>
        </w:rPr>
        <w:t>.1</w:t>
      </w:r>
      <w:r w:rsidRPr="00D8738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B5A5F" w:rsidRPr="002B5A5F">
        <w:rPr>
          <w:rFonts w:ascii="Arial" w:eastAsia="Times" w:hAnsi="Arial" w:cs="Arial"/>
          <w:sz w:val="24"/>
          <w:szCs w:val="24"/>
          <w:lang w:val="en-US" w:eastAsia="en-GB"/>
        </w:rPr>
        <w:t>Prior to undertaking a dementia care map of the service the</w:t>
      </w:r>
      <w:r w:rsidR="00A0738B">
        <w:rPr>
          <w:rFonts w:ascii="Arial" w:eastAsia="Times" w:hAnsi="Arial" w:cs="Arial"/>
          <w:color w:val="FF0000"/>
          <w:sz w:val="24"/>
          <w:szCs w:val="24"/>
          <w:lang w:val="en-US" w:eastAsia="en-GB"/>
        </w:rPr>
        <w:t xml:space="preserve"> </w:t>
      </w:r>
      <w:r w:rsidR="002B5A5F"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DCM </w:t>
      </w:r>
      <w:r w:rsidR="002B5A5F" w:rsidRPr="002B5A5F">
        <w:rPr>
          <w:rFonts w:ascii="Arial" w:eastAsia="Times" w:hAnsi="Arial" w:cs="Arial"/>
          <w:sz w:val="24"/>
          <w:szCs w:val="24"/>
          <w:lang w:val="en-US" w:eastAsia="en-GB"/>
        </w:rPr>
        <w:t xml:space="preserve">will inform the provider of the visit giving seven days’ notice. The </w:t>
      </w:r>
      <w:r w:rsidR="00A0738B" w:rsidRPr="00A0738B">
        <w:rPr>
          <w:rFonts w:ascii="Arial" w:eastAsia="Times" w:hAnsi="Arial" w:cs="Arial"/>
          <w:sz w:val="24"/>
          <w:szCs w:val="24"/>
          <w:lang w:val="en-US" w:eastAsia="en-GB"/>
        </w:rPr>
        <w:t>DCM</w:t>
      </w:r>
      <w:r w:rsidR="002B5A5F"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2B5A5F" w:rsidRPr="002B5A5F">
        <w:rPr>
          <w:rFonts w:ascii="Arial" w:eastAsia="Times" w:hAnsi="Arial" w:cs="Arial"/>
          <w:sz w:val="24"/>
          <w:szCs w:val="24"/>
          <w:lang w:val="en-US" w:eastAsia="en-GB"/>
        </w:rPr>
        <w:t>will contact the provider by telephone and</w:t>
      </w:r>
      <w:r w:rsidR="00B447FD">
        <w:rPr>
          <w:rFonts w:ascii="Arial" w:eastAsia="Times" w:hAnsi="Arial" w:cs="Arial"/>
          <w:sz w:val="24"/>
          <w:szCs w:val="24"/>
          <w:lang w:val="en-US" w:eastAsia="en-GB"/>
        </w:rPr>
        <w:t xml:space="preserve"> confirm</w:t>
      </w:r>
      <w:r w:rsidR="002B5A5F" w:rsidRPr="002B5A5F">
        <w:rPr>
          <w:rFonts w:ascii="Arial" w:eastAsia="Times" w:hAnsi="Arial" w:cs="Arial"/>
          <w:sz w:val="24"/>
          <w:szCs w:val="24"/>
          <w:lang w:val="en-US" w:eastAsia="en-GB"/>
        </w:rPr>
        <w:t xml:space="preserve"> by email</w:t>
      </w:r>
      <w:r>
        <w:rPr>
          <w:rFonts w:ascii="Arial" w:eastAsia="Times" w:hAnsi="Arial" w:cs="Arial"/>
          <w:b/>
          <w:color w:val="00B050"/>
          <w:sz w:val="24"/>
          <w:szCs w:val="24"/>
          <w:vertAlign w:val="superscript"/>
          <w:lang w:val="en-US" w:eastAsia="en-GB"/>
        </w:rPr>
        <w:t xml:space="preserve"> </w:t>
      </w:r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(appendix 4</w:t>
      </w:r>
      <w:r w:rsidRPr="00B41BDD">
        <w:rPr>
          <w:rFonts w:ascii="Arial" w:eastAsia="Times" w:hAnsi="Arial" w:cs="Arial"/>
          <w:bCs/>
          <w:i/>
          <w:sz w:val="24"/>
          <w:szCs w:val="24"/>
          <w:lang w:val="en-US" w:eastAsia="en-GB"/>
        </w:rPr>
        <w:t>. E</w:t>
      </w:r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mail to provider regarding mapping visit)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>.</w:t>
      </w:r>
      <w:r w:rsidR="00B447FD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This will include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B447FD" w:rsidRPr="00B41BDD">
        <w:rPr>
          <w:rFonts w:ascii="Arial" w:eastAsia="Times" w:hAnsi="Arial" w:cs="Arial"/>
          <w:sz w:val="24"/>
          <w:szCs w:val="24"/>
          <w:lang w:val="en-US" w:eastAsia="en-GB"/>
        </w:rPr>
        <w:t>a</w:t>
      </w:r>
      <w:r w:rsidR="002B5A5F" w:rsidRPr="00B41BDD">
        <w:rPr>
          <w:rFonts w:ascii="Arial" w:eastAsia="Times" w:hAnsi="Arial" w:cs="Arial"/>
          <w:sz w:val="24"/>
          <w:szCs w:val="24"/>
          <w:lang w:val="en-US" w:eastAsia="en-GB"/>
        </w:rPr>
        <w:t>n overview of the mapping process</w:t>
      </w:r>
      <w:r w:rsidR="002B5A5F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(appendix 5. Overview of the mapping procedure)</w:t>
      </w:r>
      <w:r w:rsidRPr="00B41B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B5A5F" w:rsidRPr="00B41BDD">
        <w:rPr>
          <w:rFonts w:ascii="Arial" w:eastAsia="Times" w:hAnsi="Arial" w:cs="Arial"/>
          <w:sz w:val="24"/>
          <w:szCs w:val="24"/>
          <w:lang w:val="en-US" w:eastAsia="en-GB"/>
        </w:rPr>
        <w:t>and an accompanying flyer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(appendix 6. Flyer) </w:t>
      </w:r>
      <w:r w:rsidR="002B5A5F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will also be sent for the provider to display in the home’s communal areas; to outline/ inform of the purpose of the </w:t>
      </w:r>
      <w:r w:rsidR="00C10DC3">
        <w:rPr>
          <w:rFonts w:ascii="Arial" w:eastAsia="Times" w:hAnsi="Arial" w:cs="Arial"/>
          <w:sz w:val="24"/>
          <w:szCs w:val="24"/>
          <w:lang w:val="en-US" w:eastAsia="en-GB"/>
        </w:rPr>
        <w:t>visit.</w:t>
      </w:r>
    </w:p>
    <w:p w14:paraId="17D9240E" w14:textId="32F04B1A" w:rsidR="00130DE8" w:rsidRPr="00A0738B" w:rsidRDefault="00B648E5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4</w:t>
      </w:r>
      <w:r w:rsidR="00F82B3D" w:rsidRPr="00F82B3D">
        <w:rPr>
          <w:rFonts w:ascii="Arial" w:eastAsia="Times New Roman" w:hAnsi="Arial" w:cs="Arial"/>
          <w:sz w:val="24"/>
          <w:szCs w:val="24"/>
          <w:lang w:eastAsia="en-GB"/>
        </w:rPr>
        <w:t>.2</w:t>
      </w:r>
      <w:r w:rsidR="00F82B3D" w:rsidRPr="00F82B3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B0DAC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The </w:t>
      </w:r>
      <w:r w:rsidR="00A0738B" w:rsidRPr="005E36E5">
        <w:rPr>
          <w:rFonts w:ascii="Arial" w:eastAsia="Times" w:hAnsi="Arial" w:cs="Arial"/>
          <w:sz w:val="24"/>
          <w:szCs w:val="24"/>
          <w:lang w:val="en-US" w:eastAsia="en-GB"/>
        </w:rPr>
        <w:t xml:space="preserve">DCM </w:t>
      </w:r>
      <w:r w:rsidR="00130DE8" w:rsidRPr="005E36E5">
        <w:rPr>
          <w:rFonts w:ascii="Arial" w:eastAsia="Times" w:hAnsi="Arial" w:cs="Arial"/>
          <w:sz w:val="24"/>
          <w:szCs w:val="24"/>
          <w:lang w:val="en-US" w:eastAsia="en-GB"/>
        </w:rPr>
        <w:t xml:space="preserve">will </w:t>
      </w:r>
      <w:r w:rsidR="00130DE8" w:rsidRPr="006C0C3E">
        <w:rPr>
          <w:rFonts w:ascii="Arial" w:eastAsia="Times" w:hAnsi="Arial" w:cs="Arial"/>
          <w:sz w:val="24"/>
          <w:szCs w:val="24"/>
          <w:lang w:val="en-US" w:eastAsia="en-GB"/>
        </w:rPr>
        <w:t>report on the</w:t>
      </w:r>
      <w:r w:rsidR="00C402CD">
        <w:rPr>
          <w:rFonts w:ascii="Arial" w:eastAsia="Times" w:hAnsi="Arial" w:cs="Arial"/>
          <w:sz w:val="24"/>
          <w:szCs w:val="24"/>
          <w:lang w:val="en-US" w:eastAsia="en-GB"/>
        </w:rPr>
        <w:t xml:space="preserve"> service user</w:t>
      </w:r>
      <w:r w:rsidR="00130DE8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. For the purpose of </w:t>
      </w:r>
      <w:r w:rsidR="00130DE8" w:rsidRPr="005E36E5">
        <w:rPr>
          <w:rFonts w:ascii="Arial" w:eastAsia="Times" w:hAnsi="Arial" w:cs="Arial"/>
          <w:sz w:val="24"/>
          <w:szCs w:val="24"/>
          <w:lang w:val="en-US" w:eastAsia="en-GB"/>
        </w:rPr>
        <w:t xml:space="preserve">the report </w:t>
      </w:r>
      <w:r w:rsidR="00130DE8" w:rsidRPr="006C0C3E">
        <w:rPr>
          <w:rFonts w:ascii="Arial" w:eastAsia="Times" w:hAnsi="Arial" w:cs="Arial"/>
          <w:sz w:val="24"/>
          <w:szCs w:val="24"/>
          <w:lang w:val="en-US" w:eastAsia="en-GB"/>
        </w:rPr>
        <w:t>the</w:t>
      </w:r>
      <w:r w:rsidR="007D3AF1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954DF1">
        <w:rPr>
          <w:rFonts w:ascii="Arial" w:eastAsia="Times" w:hAnsi="Arial" w:cs="Arial"/>
          <w:sz w:val="24"/>
          <w:szCs w:val="24"/>
          <w:lang w:val="en-US" w:eastAsia="en-GB"/>
        </w:rPr>
        <w:t xml:space="preserve">other </w:t>
      </w:r>
      <w:r w:rsidR="007D3AF1" w:rsidRPr="00954DF1">
        <w:rPr>
          <w:rFonts w:ascii="Arial" w:eastAsia="Times" w:hAnsi="Arial" w:cs="Arial"/>
          <w:sz w:val="24"/>
          <w:szCs w:val="24"/>
          <w:lang w:val="en-US" w:eastAsia="en-GB"/>
        </w:rPr>
        <w:t>people</w:t>
      </w:r>
      <w:r w:rsidR="007D3AF1">
        <w:rPr>
          <w:rFonts w:ascii="Arial" w:eastAsia="Times" w:hAnsi="Arial" w:cs="Arial"/>
          <w:sz w:val="24"/>
          <w:szCs w:val="24"/>
          <w:lang w:val="en-US" w:eastAsia="en-GB"/>
        </w:rPr>
        <w:t xml:space="preserve"> who access/</w:t>
      </w:r>
      <w:r w:rsidR="00F47C19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130DE8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reside at the service will be identified as </w:t>
      </w:r>
      <w:r w:rsidR="00130DE8" w:rsidRPr="00BA121A">
        <w:rPr>
          <w:rFonts w:ascii="Arial" w:eastAsia="Times" w:hAnsi="Arial" w:cs="Arial"/>
          <w:sz w:val="24"/>
          <w:szCs w:val="24"/>
          <w:lang w:val="en-US" w:eastAsia="en-GB"/>
        </w:rPr>
        <w:t>‘service user</w:t>
      </w:r>
      <w:r w:rsidR="00C402CD" w:rsidRPr="00BA121A">
        <w:rPr>
          <w:rFonts w:ascii="Arial" w:eastAsia="Times" w:hAnsi="Arial" w:cs="Arial"/>
          <w:sz w:val="24"/>
          <w:szCs w:val="24"/>
          <w:lang w:val="en-US" w:eastAsia="en-GB"/>
        </w:rPr>
        <w:t>s</w:t>
      </w:r>
      <w:r w:rsidR="00130DE8" w:rsidRPr="00BA121A">
        <w:rPr>
          <w:rFonts w:ascii="Arial" w:eastAsia="Times" w:hAnsi="Arial" w:cs="Arial"/>
          <w:sz w:val="24"/>
          <w:szCs w:val="24"/>
          <w:lang w:val="en-US" w:eastAsia="en-GB"/>
        </w:rPr>
        <w:t>’.</w:t>
      </w:r>
    </w:p>
    <w:p w14:paraId="0048EECD" w14:textId="77777777" w:rsidR="00130DE8" w:rsidRPr="006C0C3E" w:rsidRDefault="00130DE8" w:rsidP="008D1600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</w:p>
    <w:p w14:paraId="0530D7AE" w14:textId="339E214A" w:rsidR="00B13685" w:rsidRPr="00A0738B" w:rsidRDefault="00B648E5" w:rsidP="00EB4A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Pr="00B648E5">
        <w:rPr>
          <w:rFonts w:ascii="Arial" w:eastAsia="Times New Roman" w:hAnsi="Arial" w:cs="Arial"/>
          <w:sz w:val="24"/>
          <w:szCs w:val="24"/>
          <w:lang w:eastAsia="en-GB"/>
        </w:rPr>
        <w:t>.3</w:t>
      </w:r>
      <w:r w:rsidRPr="00B648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When carrying out </w:t>
      </w:r>
      <w:r w:rsidR="00FC3168">
        <w:rPr>
          <w:rFonts w:ascii="Arial" w:eastAsia="Times" w:hAnsi="Arial" w:cs="Arial"/>
          <w:sz w:val="24"/>
          <w:szCs w:val="24"/>
          <w:lang w:val="en-US" w:eastAsia="en-GB"/>
        </w:rPr>
        <w:t xml:space="preserve">the </w:t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map the </w:t>
      </w:r>
      <w:r w:rsid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DCM </w:t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>will observe the identified service user to whom the provider h</w:t>
      </w:r>
      <w:r w:rsidR="00EE5D5E">
        <w:rPr>
          <w:rFonts w:ascii="Arial" w:eastAsia="Times" w:hAnsi="Arial" w:cs="Arial"/>
          <w:sz w:val="24"/>
          <w:szCs w:val="24"/>
          <w:lang w:val="en-US" w:eastAsia="en-GB"/>
        </w:rPr>
        <w:t xml:space="preserve">as gained consent for their inclusion in the mapping </w:t>
      </w:r>
      <w:r w:rsidR="00EE5D5E" w:rsidRPr="0066527F">
        <w:rPr>
          <w:rFonts w:ascii="Arial" w:eastAsia="Times" w:hAnsi="Arial" w:cs="Arial"/>
          <w:sz w:val="24"/>
          <w:szCs w:val="24"/>
          <w:lang w:val="en-US" w:eastAsia="en-GB"/>
        </w:rPr>
        <w:t>process</w:t>
      </w:r>
      <w:r w:rsidR="0066527F" w:rsidRPr="0066527F">
        <w:rPr>
          <w:rFonts w:ascii="Arial" w:eastAsia="Times" w:hAnsi="Arial" w:cs="Arial"/>
          <w:sz w:val="24"/>
          <w:szCs w:val="24"/>
          <w:lang w:val="en-US" w:eastAsia="en-GB"/>
        </w:rPr>
        <w:t>.</w:t>
      </w:r>
      <w:r w:rsidR="00C7413C" w:rsidRPr="0066527F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66527F">
        <w:rPr>
          <w:rFonts w:ascii="Arial" w:eastAsia="Times" w:hAnsi="Arial" w:cs="Arial"/>
          <w:sz w:val="24"/>
          <w:szCs w:val="24"/>
          <w:lang w:val="en-US" w:eastAsia="en-GB"/>
        </w:rPr>
        <w:t xml:space="preserve">Information </w:t>
      </w:r>
      <w:r w:rsidR="00B13685">
        <w:rPr>
          <w:rFonts w:ascii="Arial" w:eastAsia="Times" w:hAnsi="Arial" w:cs="Arial"/>
          <w:sz w:val="24"/>
          <w:szCs w:val="24"/>
          <w:lang w:val="en-US" w:eastAsia="en-GB"/>
        </w:rPr>
        <w:t>recorded</w:t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 attempts to capture the experience of care from the perspective of the </w:t>
      </w:r>
      <w:r w:rsidR="001C3042">
        <w:rPr>
          <w:rFonts w:ascii="Arial" w:eastAsia="Times" w:hAnsi="Arial" w:cs="Arial"/>
          <w:sz w:val="24"/>
          <w:szCs w:val="24"/>
          <w:lang w:val="en-US" w:eastAsia="en-GB"/>
        </w:rPr>
        <w:t>service user</w:t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. The </w:t>
      </w:r>
      <w:r w:rsidR="00A0738B">
        <w:rPr>
          <w:rFonts w:ascii="Arial" w:eastAsia="Times" w:hAnsi="Arial" w:cs="Arial"/>
          <w:sz w:val="24"/>
          <w:szCs w:val="24"/>
          <w:lang w:val="en-US" w:eastAsia="en-GB"/>
        </w:rPr>
        <w:t>DCM</w:t>
      </w:r>
      <w:r w:rsidR="00C7413C" w:rsidRPr="00E431E2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>will observe the service user continuously for a number of hours.</w:t>
      </w:r>
    </w:p>
    <w:p w14:paraId="4624DE0E" w14:textId="77777777" w:rsidR="00B13685" w:rsidRDefault="00B13685" w:rsidP="00C7413C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</w:p>
    <w:p w14:paraId="11DE3561" w14:textId="74829C75" w:rsidR="00BA121A" w:rsidRDefault="00B648E5" w:rsidP="00A0738B">
      <w:pPr>
        <w:spacing w:after="0" w:line="240" w:lineRule="auto"/>
        <w:ind w:left="720" w:hanging="720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Pr="00B648E5">
        <w:rPr>
          <w:rFonts w:ascii="Arial" w:eastAsia="Times New Roman" w:hAnsi="Arial" w:cs="Arial"/>
          <w:sz w:val="24"/>
          <w:szCs w:val="24"/>
          <w:lang w:eastAsia="en-GB"/>
        </w:rPr>
        <w:t>.4</w:t>
      </w:r>
      <w:r w:rsidRPr="00B648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>The</w:t>
      </w:r>
      <w:r w:rsidR="0066527F">
        <w:rPr>
          <w:rFonts w:ascii="Arial" w:eastAsia="Times" w:hAnsi="Arial" w:cs="Arial"/>
          <w:sz w:val="24"/>
          <w:szCs w:val="24"/>
          <w:lang w:val="en-US" w:eastAsia="en-GB"/>
        </w:rPr>
        <w:t xml:space="preserve"> time</w:t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C7413C" w:rsidRPr="0066527F">
        <w:rPr>
          <w:rFonts w:ascii="Arial" w:eastAsia="Times" w:hAnsi="Arial" w:cs="Arial"/>
          <w:sz w:val="24"/>
          <w:szCs w:val="24"/>
          <w:lang w:val="en-US" w:eastAsia="en-GB"/>
        </w:rPr>
        <w:t>length</w:t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 of the map will depend upon the purpose and resources.</w:t>
      </w:r>
      <w:r w:rsidR="00B44179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</w:p>
    <w:p w14:paraId="12CB94B6" w14:textId="77777777" w:rsidR="00A37554" w:rsidRDefault="00A37554" w:rsidP="00A0738B">
      <w:pPr>
        <w:spacing w:after="0" w:line="240" w:lineRule="auto"/>
        <w:ind w:left="720" w:hanging="720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</w:p>
    <w:p w14:paraId="4521222E" w14:textId="176673FD" w:rsidR="00BA121A" w:rsidRPr="00ED18A7" w:rsidRDefault="009B2314" w:rsidP="00A3755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Performance and Quality</w:t>
      </w:r>
    </w:p>
    <w:p w14:paraId="3B8D8E39" w14:textId="77777777" w:rsidR="00BA121A" w:rsidRPr="00ED18A7" w:rsidRDefault="00BA121A" w:rsidP="00BA121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18A7">
        <w:rPr>
          <w:rFonts w:ascii="Arial" w:eastAsia="Times New Roman" w:hAnsi="Arial" w:cs="Arial"/>
          <w:sz w:val="24"/>
          <w:szCs w:val="24"/>
        </w:rPr>
        <w:t>Assessment and care planning</w:t>
      </w:r>
    </w:p>
    <w:p w14:paraId="4095E2DE" w14:textId="77777777" w:rsidR="00BA121A" w:rsidRPr="00ED18A7" w:rsidRDefault="00BA121A" w:rsidP="00BA121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18A7">
        <w:rPr>
          <w:rFonts w:ascii="Arial" w:eastAsia="Times New Roman" w:hAnsi="Arial" w:cs="Arial"/>
          <w:sz w:val="24"/>
          <w:szCs w:val="24"/>
        </w:rPr>
        <w:t>Training needs analysis</w:t>
      </w:r>
    </w:p>
    <w:p w14:paraId="512D4766" w14:textId="77777777" w:rsidR="00BA121A" w:rsidRPr="00ED18A7" w:rsidRDefault="00BA121A" w:rsidP="00BA121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18A7">
        <w:rPr>
          <w:rFonts w:ascii="Arial" w:eastAsia="Times New Roman" w:hAnsi="Arial" w:cs="Arial"/>
          <w:sz w:val="24"/>
          <w:szCs w:val="24"/>
        </w:rPr>
        <w:t>Staff development</w:t>
      </w:r>
    </w:p>
    <w:p w14:paraId="5118EB58" w14:textId="0E3E6C98" w:rsidR="00BA121A" w:rsidRPr="00ED18A7" w:rsidRDefault="009B2314" w:rsidP="00BA121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Continuous quality improvement</w:t>
      </w:r>
    </w:p>
    <w:p w14:paraId="7521725E" w14:textId="51DB9C57" w:rsidR="00FA5913" w:rsidRPr="00ED18A7" w:rsidRDefault="00BA121A" w:rsidP="00BA121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D18A7">
        <w:rPr>
          <w:rFonts w:ascii="Arial" w:eastAsia="Times New Roman" w:hAnsi="Arial" w:cs="Arial"/>
          <w:sz w:val="24"/>
          <w:szCs w:val="24"/>
        </w:rPr>
        <w:t>Ben</w:t>
      </w:r>
      <w:r w:rsidR="009B2314">
        <w:rPr>
          <w:rFonts w:ascii="Arial" w:eastAsia="Times New Roman" w:hAnsi="Arial" w:cs="Arial"/>
          <w:sz w:val="24"/>
          <w:szCs w:val="24"/>
        </w:rPr>
        <w:t>chmarking and quality assurance</w:t>
      </w:r>
    </w:p>
    <w:p w14:paraId="019122D0" w14:textId="77777777" w:rsidR="00BB55FA" w:rsidRDefault="00BB55FA" w:rsidP="00C40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5DB351" w14:textId="18D241D2" w:rsidR="00C7413C" w:rsidRPr="00B41BDD" w:rsidRDefault="00BB55FA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Pr="00BB55FA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Pr="00BB55F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Every five </w:t>
      </w:r>
      <w:r w:rsidR="00C7413C" w:rsidRPr="002C6D8B">
        <w:rPr>
          <w:rFonts w:ascii="Arial" w:eastAsia="Times" w:hAnsi="Arial" w:cs="Arial"/>
          <w:sz w:val="24"/>
          <w:szCs w:val="24"/>
          <w:lang w:val="en-US" w:eastAsia="en-GB"/>
        </w:rPr>
        <w:t xml:space="preserve">minutes the </w:t>
      </w:r>
      <w:r w:rsidR="00A0738B" w:rsidRPr="002C6D8B">
        <w:rPr>
          <w:rFonts w:ascii="Arial" w:eastAsia="Times" w:hAnsi="Arial" w:cs="Arial"/>
          <w:sz w:val="24"/>
          <w:szCs w:val="24"/>
          <w:lang w:val="en-US" w:eastAsia="en-GB"/>
        </w:rPr>
        <w:t xml:space="preserve">DCM </w:t>
      </w:r>
      <w:r w:rsidR="00791D03" w:rsidRPr="002C6D8B">
        <w:rPr>
          <w:rFonts w:ascii="Arial" w:eastAsia="Times" w:hAnsi="Arial" w:cs="Arial"/>
          <w:sz w:val="24"/>
          <w:szCs w:val="24"/>
          <w:lang w:val="en-US" w:eastAsia="en-GB"/>
        </w:rPr>
        <w:t xml:space="preserve">will </w:t>
      </w:r>
      <w:r w:rsidR="00C7413C" w:rsidRPr="002C6D8B">
        <w:rPr>
          <w:rFonts w:ascii="Arial" w:eastAsia="Times" w:hAnsi="Arial" w:cs="Arial"/>
          <w:sz w:val="24"/>
          <w:szCs w:val="24"/>
          <w:lang w:val="en-US" w:eastAsia="en-GB"/>
        </w:rPr>
        <w:t>record on</w:t>
      </w:r>
      <w:r w:rsidR="00B13685" w:rsidRPr="002C6D8B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B13685">
        <w:rPr>
          <w:rFonts w:ascii="Arial" w:eastAsia="Times" w:hAnsi="Arial" w:cs="Arial"/>
          <w:sz w:val="24"/>
          <w:szCs w:val="24"/>
          <w:lang w:val="en-US" w:eastAsia="en-GB"/>
        </w:rPr>
        <w:t>the</w:t>
      </w:r>
      <w:r w:rsidR="00C7413C" w:rsidRPr="00F30EA9">
        <w:rPr>
          <w:rFonts w:ascii="Arial" w:eastAsia="Times" w:hAnsi="Arial" w:cs="Arial"/>
          <w:sz w:val="24"/>
          <w:szCs w:val="24"/>
          <w:lang w:val="en-US" w:eastAsia="en-GB"/>
        </w:rPr>
        <w:t xml:space="preserve"> data shee</w:t>
      </w:r>
      <w:r w:rsidR="00AB2EAC">
        <w:rPr>
          <w:rFonts w:ascii="Arial" w:eastAsia="Times" w:hAnsi="Arial" w:cs="Arial"/>
          <w:sz w:val="24"/>
          <w:szCs w:val="24"/>
          <w:lang w:val="en-US" w:eastAsia="en-GB"/>
        </w:rPr>
        <w:t>t</w:t>
      </w:r>
      <w:r w:rsidR="00AB2EA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, </w:t>
      </w:r>
      <w:r w:rsidR="00B44179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(appendix 7. Raw Data Sheet),</w:t>
      </w:r>
      <w:r w:rsidR="00C7413C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a </w:t>
      </w:r>
      <w:r w:rsidR="00C7413C" w:rsidRPr="00B41BDD">
        <w:rPr>
          <w:rFonts w:ascii="Arial" w:eastAsia="Times" w:hAnsi="Arial" w:cs="Arial"/>
          <w:bCs/>
          <w:sz w:val="24"/>
          <w:szCs w:val="24"/>
          <w:lang w:val="en-US" w:eastAsia="en-GB"/>
        </w:rPr>
        <w:t>(BCC)</w:t>
      </w:r>
      <w:r w:rsidR="00C7413C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which represents </w:t>
      </w:r>
      <w:r w:rsidR="00E734E8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the </w:t>
      </w:r>
      <w:r w:rsidR="001C3042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main </w:t>
      </w:r>
      <w:r w:rsidR="00E734E8" w:rsidRPr="00B41BDD">
        <w:rPr>
          <w:rFonts w:ascii="Arial" w:eastAsia="Times" w:hAnsi="Arial" w:cs="Arial"/>
          <w:sz w:val="24"/>
          <w:szCs w:val="24"/>
          <w:lang w:val="en-US" w:eastAsia="en-GB"/>
        </w:rPr>
        <w:t>activity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1C3042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undertaken by </w:t>
      </w:r>
      <w:r w:rsidR="00D50EA6" w:rsidRPr="00B41BDD">
        <w:rPr>
          <w:rFonts w:ascii="Arial" w:eastAsia="Times" w:hAnsi="Arial" w:cs="Arial"/>
          <w:sz w:val="24"/>
          <w:szCs w:val="24"/>
          <w:lang w:val="en-US" w:eastAsia="en-GB"/>
        </w:rPr>
        <w:t>the service user</w:t>
      </w:r>
      <w:r w:rsidR="001C3042" w:rsidRPr="00B41BDD">
        <w:rPr>
          <w:rFonts w:ascii="Arial" w:eastAsia="Times" w:hAnsi="Arial" w:cs="Arial"/>
          <w:sz w:val="24"/>
          <w:szCs w:val="24"/>
          <w:lang w:val="en-US" w:eastAsia="en-GB"/>
        </w:rPr>
        <w:t>.</w:t>
      </w:r>
      <w:r w:rsidR="00D50EA6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>Th</w:t>
      </w:r>
      <w:r w:rsidR="001C3042" w:rsidRPr="00B41BDD">
        <w:rPr>
          <w:rFonts w:ascii="Arial" w:eastAsia="Times" w:hAnsi="Arial" w:cs="Arial"/>
          <w:sz w:val="24"/>
          <w:szCs w:val="24"/>
          <w:lang w:val="en-US" w:eastAsia="en-GB"/>
        </w:rPr>
        <w:t>e BCC is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1C3042" w:rsidRPr="00B41BDD">
        <w:rPr>
          <w:rFonts w:ascii="Arial" w:eastAsia="Times" w:hAnsi="Arial" w:cs="Arial"/>
          <w:sz w:val="24"/>
          <w:szCs w:val="24"/>
          <w:lang w:val="en-US" w:eastAsia="en-GB"/>
        </w:rPr>
        <w:t>selected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from a list of 23</w:t>
      </w:r>
      <w:r w:rsidR="004A1783" w:rsidRPr="00B41BDD">
        <w:rPr>
          <w:rFonts w:ascii="Arial" w:eastAsia="Times" w:hAnsi="Arial" w:cs="Arial"/>
          <w:sz w:val="24"/>
          <w:szCs w:val="24"/>
          <w:lang w:val="en-US" w:eastAsia="en-GB"/>
        </w:rPr>
        <w:t>,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1C3042" w:rsidRPr="00B41BDD">
        <w:rPr>
          <w:rFonts w:ascii="Arial" w:eastAsia="Times" w:hAnsi="Arial" w:cs="Arial"/>
          <w:sz w:val="24"/>
          <w:szCs w:val="24"/>
          <w:lang w:val="en-US" w:eastAsia="en-GB"/>
        </w:rPr>
        <w:t>each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denoted by a</w:t>
      </w:r>
      <w:r w:rsidR="001C3042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code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letter</w:t>
      </w:r>
      <w:r w:rsidR="001C3042" w:rsidRPr="00B41BDD">
        <w:rPr>
          <w:rFonts w:ascii="Arial" w:eastAsia="Times" w:hAnsi="Arial" w:cs="Arial"/>
          <w:sz w:val="24"/>
          <w:szCs w:val="24"/>
          <w:lang w:val="en-US" w:eastAsia="en-GB"/>
        </w:rPr>
        <w:t>,</w:t>
      </w:r>
      <w:r w:rsidR="00454C75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for example</w:t>
      </w:r>
      <w:r w:rsidR="001C3042" w:rsidRPr="00B41BDD">
        <w:rPr>
          <w:rFonts w:ascii="Arial" w:eastAsia="Times" w:hAnsi="Arial" w:cs="Arial"/>
          <w:sz w:val="24"/>
          <w:szCs w:val="24"/>
          <w:lang w:val="en-US" w:eastAsia="en-GB"/>
        </w:rPr>
        <w:t>;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F = Eating and drinking, L = Leisure, fun and recreational activities. </w:t>
      </w:r>
      <w:r w:rsidR="001C3042" w:rsidRPr="00B41BDD">
        <w:rPr>
          <w:rFonts w:ascii="Arial" w:eastAsia="Times" w:hAnsi="Arial" w:cs="Arial"/>
          <w:sz w:val="24"/>
          <w:szCs w:val="24"/>
          <w:lang w:val="en-US" w:eastAsia="en-GB"/>
        </w:rPr>
        <w:t>Also within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each </w:t>
      </w:r>
      <w:r w:rsidR="00AE040B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time frame the 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>DCM record</w:t>
      </w:r>
      <w:r w:rsidR="001C3042" w:rsidRPr="00B41BDD">
        <w:rPr>
          <w:rFonts w:ascii="Arial" w:eastAsia="Times" w:hAnsi="Arial" w:cs="Arial"/>
          <w:sz w:val="24"/>
          <w:szCs w:val="24"/>
          <w:lang w:val="en-US" w:eastAsia="en-GB"/>
        </w:rPr>
        <w:t>s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a</w:t>
      </w:r>
      <w:r w:rsidR="001C3042" w:rsidRPr="00B41BDD">
        <w:rPr>
          <w:rFonts w:ascii="Arial" w:eastAsia="Times" w:hAnsi="Arial" w:cs="Arial"/>
          <w:sz w:val="24"/>
          <w:szCs w:val="24"/>
          <w:lang w:val="en-US" w:eastAsia="en-GB"/>
        </w:rPr>
        <w:t>n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C7413C" w:rsidRPr="00B41BDD">
        <w:rPr>
          <w:rFonts w:ascii="Arial" w:eastAsia="Times" w:hAnsi="Arial" w:cs="Arial"/>
          <w:bCs/>
          <w:sz w:val="24"/>
          <w:szCs w:val="24"/>
          <w:lang w:val="en-US" w:eastAsia="en-GB"/>
        </w:rPr>
        <w:t xml:space="preserve">ME </w:t>
      </w:r>
      <w:r w:rsidR="001C3042" w:rsidRPr="00B41BDD">
        <w:rPr>
          <w:rFonts w:ascii="Arial" w:eastAsia="Times" w:hAnsi="Arial" w:cs="Arial"/>
          <w:bCs/>
          <w:sz w:val="24"/>
          <w:szCs w:val="24"/>
          <w:lang w:val="en-US" w:eastAsia="en-GB"/>
        </w:rPr>
        <w:t>v</w:t>
      </w:r>
      <w:r w:rsidR="00C7413C" w:rsidRPr="00B41BDD">
        <w:rPr>
          <w:rFonts w:ascii="Arial" w:eastAsia="Times" w:hAnsi="Arial" w:cs="Arial"/>
          <w:bCs/>
          <w:sz w:val="24"/>
          <w:szCs w:val="24"/>
          <w:lang w:val="en-US" w:eastAsia="en-GB"/>
        </w:rPr>
        <w:t>alue</w:t>
      </w:r>
      <w:r w:rsidR="00F47C19" w:rsidRPr="00B41BDD">
        <w:rPr>
          <w:rFonts w:ascii="Arial" w:eastAsia="Times" w:hAnsi="Arial" w:cs="Arial"/>
          <w:sz w:val="24"/>
          <w:szCs w:val="24"/>
          <w:lang w:val="en-US" w:eastAsia="en-GB"/>
        </w:rPr>
        <w:t>,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represent</w:t>
      </w:r>
      <w:r w:rsidR="001C3042" w:rsidRPr="00B41BDD">
        <w:rPr>
          <w:rFonts w:ascii="Arial" w:eastAsia="Times" w:hAnsi="Arial" w:cs="Arial"/>
          <w:sz w:val="24"/>
          <w:szCs w:val="24"/>
          <w:lang w:val="en-US" w:eastAsia="en-GB"/>
        </w:rPr>
        <w:t>ing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how engaged the </w:t>
      </w:r>
      <w:r w:rsidR="001C3042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service user 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>is and whether their mood is positive or negative. This is represented on a six point scale</w:t>
      </w:r>
      <w:r w:rsidR="001C3042" w:rsidRPr="00B41BDD">
        <w:rPr>
          <w:rFonts w:ascii="Arial" w:eastAsia="Times" w:hAnsi="Arial" w:cs="Arial"/>
          <w:sz w:val="24"/>
          <w:szCs w:val="24"/>
          <w:lang w:val="en-US" w:eastAsia="en-GB"/>
        </w:rPr>
        <w:t>;</w:t>
      </w:r>
      <w:r w:rsidR="00C7413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+5, +3, +1, -1, -3, -5.</w:t>
      </w:r>
    </w:p>
    <w:p w14:paraId="53EF6846" w14:textId="77777777" w:rsidR="00B648E5" w:rsidRPr="00B648E5" w:rsidRDefault="00B648E5" w:rsidP="00B648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37FDE8" w14:textId="34EAB6A2" w:rsidR="009C2DEC" w:rsidRDefault="00B648E5" w:rsidP="00A0738B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4.6</w:t>
      </w:r>
      <w:r w:rsidRPr="00B648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>The</w:t>
      </w:r>
      <w:r w:rsidR="00E431E2" w:rsidRPr="009B2314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A0738B" w:rsidRPr="00A0738B">
        <w:rPr>
          <w:rFonts w:ascii="Arial" w:eastAsia="Times" w:hAnsi="Arial" w:cs="Arial"/>
          <w:sz w:val="24"/>
          <w:szCs w:val="24"/>
          <w:lang w:val="en-US" w:eastAsia="en-GB"/>
        </w:rPr>
        <w:t>DCM</w:t>
      </w:r>
      <w:r w:rsidR="00C7413C"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 </w:t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>also captur</w:t>
      </w:r>
      <w:r w:rsidR="007669BE">
        <w:rPr>
          <w:rFonts w:ascii="Arial" w:eastAsia="Times" w:hAnsi="Arial" w:cs="Arial"/>
          <w:sz w:val="24"/>
          <w:szCs w:val="24"/>
          <w:lang w:val="en-US" w:eastAsia="en-GB"/>
        </w:rPr>
        <w:t>e</w:t>
      </w:r>
      <w:r w:rsidR="005B6BAA" w:rsidRPr="005B6BAA">
        <w:rPr>
          <w:rFonts w:ascii="Arial" w:eastAsia="Times" w:hAnsi="Arial" w:cs="Arial"/>
          <w:sz w:val="24"/>
          <w:szCs w:val="24"/>
          <w:lang w:val="en-US" w:eastAsia="en-GB"/>
        </w:rPr>
        <w:t>s</w:t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 the quality of interactions with staff </w:t>
      </w:r>
      <w:r w:rsidR="00F0367B">
        <w:rPr>
          <w:rFonts w:ascii="Arial" w:eastAsia="Times" w:hAnsi="Arial" w:cs="Arial"/>
          <w:sz w:val="24"/>
          <w:szCs w:val="24"/>
          <w:lang w:val="en-US" w:eastAsia="en-GB"/>
        </w:rPr>
        <w:t xml:space="preserve">members, </w:t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for each </w:t>
      </w:r>
      <w:r w:rsidR="001C3042">
        <w:rPr>
          <w:rFonts w:ascii="Arial" w:eastAsia="Times" w:hAnsi="Arial" w:cs="Arial"/>
          <w:sz w:val="24"/>
          <w:szCs w:val="24"/>
          <w:lang w:val="en-US" w:eastAsia="en-GB"/>
        </w:rPr>
        <w:t xml:space="preserve">service user </w:t>
      </w:r>
      <w:r w:rsidR="00F0367B">
        <w:rPr>
          <w:rFonts w:ascii="Arial" w:eastAsia="Times" w:hAnsi="Arial" w:cs="Arial"/>
          <w:sz w:val="24"/>
          <w:szCs w:val="24"/>
          <w:lang w:val="en-US" w:eastAsia="en-GB"/>
        </w:rPr>
        <w:t xml:space="preserve">they are </w:t>
      </w:r>
      <w:r w:rsidR="001C3042">
        <w:rPr>
          <w:rFonts w:ascii="Arial" w:eastAsia="Times" w:hAnsi="Arial" w:cs="Arial"/>
          <w:sz w:val="24"/>
          <w:szCs w:val="24"/>
          <w:lang w:val="en-US" w:eastAsia="en-GB"/>
        </w:rPr>
        <w:t>mapping</w:t>
      </w:r>
      <w:r w:rsidR="00F57D60">
        <w:rPr>
          <w:rFonts w:ascii="Arial" w:eastAsia="Times" w:hAnsi="Arial" w:cs="Arial"/>
          <w:sz w:val="24"/>
          <w:szCs w:val="24"/>
          <w:lang w:val="en-US" w:eastAsia="en-GB"/>
        </w:rPr>
        <w:t>,</w:t>
      </w:r>
      <w:r w:rsidR="00136594">
        <w:rPr>
          <w:rFonts w:ascii="Arial" w:eastAsia="Times" w:hAnsi="Arial" w:cs="Arial"/>
          <w:sz w:val="24"/>
          <w:szCs w:val="24"/>
          <w:lang w:val="en-US" w:eastAsia="en-GB"/>
        </w:rPr>
        <w:t xml:space="preserve"> which are represented as</w:t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7B3122">
        <w:rPr>
          <w:rFonts w:ascii="Arial" w:eastAsia="Times" w:hAnsi="Arial" w:cs="Arial"/>
          <w:bCs/>
          <w:sz w:val="24"/>
          <w:szCs w:val="24"/>
          <w:lang w:val="en-US" w:eastAsia="en-GB"/>
        </w:rPr>
        <w:t>PE</w:t>
      </w:r>
      <w:r w:rsidR="00C7413C" w:rsidRPr="006C0C3E">
        <w:rPr>
          <w:rFonts w:ascii="Arial" w:eastAsia="Times" w:hAnsi="Arial" w:cs="Arial"/>
          <w:i/>
          <w:color w:val="00B050"/>
          <w:sz w:val="24"/>
          <w:szCs w:val="24"/>
          <w:lang w:val="en-US" w:eastAsia="en-GB"/>
        </w:rPr>
        <w:t xml:space="preserve"> </w:t>
      </w:r>
      <w:r w:rsidR="007B3122">
        <w:rPr>
          <w:rFonts w:ascii="Arial" w:eastAsia="Times" w:hAnsi="Arial" w:cs="Arial"/>
          <w:sz w:val="24"/>
          <w:szCs w:val="24"/>
          <w:lang w:val="en-US" w:eastAsia="en-GB"/>
        </w:rPr>
        <w:t>or</w:t>
      </w:r>
      <w:r w:rsidR="00C7413C" w:rsidRPr="009B2314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7B3122">
        <w:rPr>
          <w:rFonts w:ascii="Arial" w:eastAsia="Times" w:hAnsi="Arial" w:cs="Arial"/>
          <w:bCs/>
          <w:sz w:val="24"/>
          <w:szCs w:val="24"/>
          <w:lang w:val="en-US" w:eastAsia="en-GB"/>
        </w:rPr>
        <w:t>PD</w:t>
      </w:r>
      <w:r w:rsidR="00F47C19" w:rsidRPr="00F30EA9">
        <w:rPr>
          <w:rFonts w:ascii="Arial" w:eastAsia="Times" w:hAnsi="Arial" w:cs="Arial"/>
          <w:sz w:val="24"/>
          <w:szCs w:val="24"/>
          <w:lang w:val="en-US" w:eastAsia="en-GB"/>
        </w:rPr>
        <w:t>.</w:t>
      </w:r>
      <w:r w:rsidR="00C7413C" w:rsidRPr="009B2314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9C2DEC" w:rsidRPr="009C2DEC">
        <w:rPr>
          <w:rFonts w:ascii="Arial" w:eastAsia="Times" w:hAnsi="Arial" w:cs="Arial"/>
          <w:color w:val="000000"/>
          <w:sz w:val="24"/>
          <w:szCs w:val="24"/>
          <w:lang w:val="en-US" w:eastAsia="en-GB"/>
        </w:rPr>
        <w:t xml:space="preserve">There are 17 types </w:t>
      </w:r>
      <w:r w:rsidR="00C173EF">
        <w:rPr>
          <w:rFonts w:ascii="Arial" w:eastAsia="Times" w:hAnsi="Arial" w:cs="Arial"/>
          <w:color w:val="000000"/>
          <w:sz w:val="24"/>
          <w:szCs w:val="24"/>
          <w:lang w:val="en-US" w:eastAsia="en-GB"/>
        </w:rPr>
        <w:t xml:space="preserve">each of </w:t>
      </w:r>
      <w:r w:rsidR="0077660F">
        <w:rPr>
          <w:rFonts w:ascii="Arial" w:eastAsia="Times" w:hAnsi="Arial" w:cs="Arial"/>
          <w:bCs/>
          <w:sz w:val="24"/>
          <w:szCs w:val="24"/>
          <w:lang w:val="en-US" w:eastAsia="en-GB"/>
        </w:rPr>
        <w:t>PE</w:t>
      </w:r>
      <w:r w:rsidR="0077660F" w:rsidRPr="006C0C3E">
        <w:rPr>
          <w:rFonts w:ascii="Arial" w:eastAsia="Times" w:hAnsi="Arial" w:cs="Arial"/>
          <w:i/>
          <w:color w:val="00B050"/>
          <w:sz w:val="24"/>
          <w:szCs w:val="24"/>
          <w:lang w:val="en-US" w:eastAsia="en-GB"/>
        </w:rPr>
        <w:t xml:space="preserve"> </w:t>
      </w:r>
      <w:r w:rsidR="0077660F" w:rsidRPr="009B2314">
        <w:rPr>
          <w:rFonts w:ascii="Arial" w:eastAsia="Times" w:hAnsi="Arial" w:cs="Arial"/>
          <w:sz w:val="24"/>
          <w:szCs w:val="24"/>
          <w:lang w:val="en-US" w:eastAsia="en-GB"/>
        </w:rPr>
        <w:t xml:space="preserve">and </w:t>
      </w:r>
      <w:r w:rsidR="0077660F" w:rsidRPr="009B2314">
        <w:rPr>
          <w:rFonts w:ascii="Arial" w:eastAsia="Times" w:hAnsi="Arial" w:cs="Arial"/>
          <w:bCs/>
          <w:sz w:val="24"/>
          <w:szCs w:val="24"/>
          <w:lang w:val="en-US" w:eastAsia="en-GB"/>
        </w:rPr>
        <w:t>PD</w:t>
      </w:r>
      <w:r w:rsidR="009C2DEC" w:rsidRPr="009B2314">
        <w:rPr>
          <w:rFonts w:ascii="Arial" w:eastAsia="Times" w:hAnsi="Arial" w:cs="Arial"/>
          <w:sz w:val="24"/>
          <w:szCs w:val="24"/>
          <w:lang w:val="en-US" w:eastAsia="en-GB"/>
        </w:rPr>
        <w:t xml:space="preserve"> that </w:t>
      </w:r>
      <w:r w:rsidR="009C2DEC" w:rsidRPr="009C2DEC">
        <w:rPr>
          <w:rFonts w:ascii="Arial" w:eastAsia="Times" w:hAnsi="Arial" w:cs="Arial"/>
          <w:color w:val="000000"/>
          <w:sz w:val="24"/>
          <w:szCs w:val="24"/>
          <w:lang w:val="en-US" w:eastAsia="en-GB"/>
        </w:rPr>
        <w:t xml:space="preserve">a </w:t>
      </w:r>
      <w:r w:rsidR="009C2DEC" w:rsidRPr="00A0738B">
        <w:rPr>
          <w:rFonts w:ascii="Arial" w:eastAsia="Times" w:hAnsi="Arial" w:cs="Arial"/>
          <w:sz w:val="24"/>
          <w:szCs w:val="24"/>
          <w:lang w:val="en-US" w:eastAsia="en-GB"/>
        </w:rPr>
        <w:t>DCM</w:t>
      </w:r>
      <w:r w:rsidR="009C2DEC" w:rsidRPr="009C2DEC">
        <w:rPr>
          <w:rFonts w:ascii="Arial" w:eastAsia="Times" w:hAnsi="Arial" w:cs="Arial"/>
          <w:color w:val="000000"/>
          <w:sz w:val="24"/>
          <w:szCs w:val="24"/>
          <w:lang w:val="en-US" w:eastAsia="en-GB"/>
        </w:rPr>
        <w:t xml:space="preserve"> might record during a map.</w:t>
      </w:r>
      <w:r w:rsidR="009C2DEC">
        <w:rPr>
          <w:rFonts w:ascii="Arial" w:eastAsia="Times" w:hAnsi="Arial" w:cs="Arial"/>
          <w:color w:val="000000"/>
          <w:sz w:val="24"/>
          <w:szCs w:val="24"/>
          <w:lang w:val="en-US" w:eastAsia="en-GB"/>
        </w:rPr>
        <w:t xml:space="preserve"> </w:t>
      </w:r>
      <w:r w:rsidR="00F824FC">
        <w:rPr>
          <w:rFonts w:ascii="Arial" w:eastAsia="Times" w:hAnsi="Arial" w:cs="Arial"/>
          <w:color w:val="000000"/>
          <w:sz w:val="24"/>
          <w:szCs w:val="24"/>
          <w:lang w:val="en-US" w:eastAsia="en-GB"/>
        </w:rPr>
        <w:t>For example p</w:t>
      </w:r>
      <w:proofErr w:type="spellStart"/>
      <w:r w:rsidR="00820E54" w:rsidRPr="00820E54">
        <w:rPr>
          <w:rFonts w:ascii="Arial" w:hAnsi="Arial" w:cs="Arial"/>
          <w:color w:val="000000"/>
          <w:sz w:val="24"/>
          <w:szCs w:val="24"/>
        </w:rPr>
        <w:t>ersonal</w:t>
      </w:r>
      <w:proofErr w:type="spellEnd"/>
      <w:r w:rsidR="00820E54" w:rsidRPr="00820E54">
        <w:rPr>
          <w:rFonts w:ascii="Arial" w:hAnsi="Arial" w:cs="Arial"/>
          <w:color w:val="000000"/>
          <w:sz w:val="24"/>
          <w:szCs w:val="24"/>
        </w:rPr>
        <w:t xml:space="preserve"> </w:t>
      </w:r>
      <w:r w:rsidR="00F824FC">
        <w:rPr>
          <w:rFonts w:ascii="Arial" w:hAnsi="Arial" w:cs="Arial"/>
          <w:color w:val="000000"/>
          <w:sz w:val="24"/>
          <w:szCs w:val="24"/>
        </w:rPr>
        <w:t>e</w:t>
      </w:r>
      <w:r w:rsidR="00820E54" w:rsidRPr="00820E54">
        <w:rPr>
          <w:rFonts w:ascii="Arial" w:hAnsi="Arial" w:cs="Arial"/>
          <w:color w:val="000000"/>
          <w:sz w:val="24"/>
          <w:szCs w:val="24"/>
        </w:rPr>
        <w:t xml:space="preserve">nhancers </w:t>
      </w:r>
      <w:r w:rsidR="00820E54">
        <w:rPr>
          <w:rFonts w:ascii="Arial" w:hAnsi="Arial" w:cs="Arial"/>
          <w:color w:val="000000"/>
          <w:sz w:val="24"/>
          <w:szCs w:val="24"/>
        </w:rPr>
        <w:t xml:space="preserve">can be recorded as </w:t>
      </w:r>
      <w:r w:rsidR="00796BEE">
        <w:rPr>
          <w:rFonts w:ascii="Arial" w:hAnsi="Arial" w:cs="Arial"/>
          <w:color w:val="000000"/>
          <w:sz w:val="24"/>
          <w:szCs w:val="24"/>
        </w:rPr>
        <w:t>‘</w:t>
      </w:r>
      <w:r w:rsidR="00820E54">
        <w:rPr>
          <w:rFonts w:ascii="Arial" w:hAnsi="Arial" w:cs="Arial"/>
          <w:color w:val="000000"/>
          <w:sz w:val="24"/>
          <w:szCs w:val="24"/>
        </w:rPr>
        <w:t>Enhancing</w:t>
      </w:r>
      <w:r w:rsidR="00796BEE">
        <w:rPr>
          <w:rFonts w:ascii="Arial" w:hAnsi="Arial" w:cs="Arial"/>
          <w:color w:val="000000"/>
          <w:sz w:val="24"/>
          <w:szCs w:val="24"/>
        </w:rPr>
        <w:t>’</w:t>
      </w:r>
      <w:r w:rsidR="00820E54">
        <w:rPr>
          <w:rFonts w:ascii="Arial" w:hAnsi="Arial" w:cs="Arial"/>
          <w:color w:val="000000"/>
          <w:sz w:val="24"/>
          <w:szCs w:val="24"/>
        </w:rPr>
        <w:t xml:space="preserve"> (e) or </w:t>
      </w:r>
      <w:r w:rsidR="00796BEE">
        <w:rPr>
          <w:rFonts w:ascii="Arial" w:hAnsi="Arial" w:cs="Arial"/>
          <w:color w:val="000000"/>
          <w:sz w:val="24"/>
          <w:szCs w:val="24"/>
        </w:rPr>
        <w:t>‘H</w:t>
      </w:r>
      <w:r w:rsidR="00820E54">
        <w:rPr>
          <w:rFonts w:ascii="Arial" w:hAnsi="Arial" w:cs="Arial"/>
          <w:color w:val="000000"/>
          <w:sz w:val="24"/>
          <w:szCs w:val="24"/>
        </w:rPr>
        <w:t xml:space="preserve">ighly </w:t>
      </w:r>
      <w:r w:rsidR="00796BEE">
        <w:rPr>
          <w:rFonts w:ascii="Arial" w:hAnsi="Arial" w:cs="Arial"/>
          <w:color w:val="000000"/>
          <w:sz w:val="24"/>
          <w:szCs w:val="24"/>
        </w:rPr>
        <w:t>E</w:t>
      </w:r>
      <w:r w:rsidR="00820E54">
        <w:rPr>
          <w:rFonts w:ascii="Arial" w:hAnsi="Arial" w:cs="Arial"/>
          <w:color w:val="000000"/>
          <w:sz w:val="24"/>
          <w:szCs w:val="24"/>
        </w:rPr>
        <w:t>nhancing</w:t>
      </w:r>
      <w:r w:rsidR="00796BEE">
        <w:rPr>
          <w:rFonts w:ascii="Arial" w:hAnsi="Arial" w:cs="Arial"/>
          <w:color w:val="000000"/>
          <w:sz w:val="24"/>
          <w:szCs w:val="24"/>
        </w:rPr>
        <w:t>’</w:t>
      </w:r>
      <w:r w:rsidR="00820E54">
        <w:rPr>
          <w:rFonts w:ascii="Arial" w:hAnsi="Arial" w:cs="Arial"/>
          <w:color w:val="000000"/>
          <w:sz w:val="24"/>
          <w:szCs w:val="24"/>
        </w:rPr>
        <w:t xml:space="preserve"> (he) </w:t>
      </w:r>
      <w:r w:rsidR="00820E54" w:rsidRPr="00820E54">
        <w:rPr>
          <w:rFonts w:ascii="Arial" w:hAnsi="Arial" w:cs="Arial"/>
          <w:color w:val="000000"/>
          <w:sz w:val="24"/>
          <w:szCs w:val="24"/>
        </w:rPr>
        <w:t xml:space="preserve">and </w:t>
      </w:r>
      <w:r w:rsidR="00796BEE">
        <w:rPr>
          <w:rFonts w:ascii="Arial" w:hAnsi="Arial" w:cs="Arial"/>
          <w:color w:val="000000"/>
          <w:sz w:val="24"/>
          <w:szCs w:val="24"/>
        </w:rPr>
        <w:t xml:space="preserve">similarly </w:t>
      </w:r>
      <w:r w:rsidR="00796BEE" w:rsidRPr="00820E54">
        <w:rPr>
          <w:rFonts w:ascii="Arial" w:hAnsi="Arial" w:cs="Arial"/>
          <w:color w:val="000000"/>
          <w:sz w:val="24"/>
          <w:szCs w:val="24"/>
        </w:rPr>
        <w:t>detractions</w:t>
      </w:r>
      <w:r w:rsidR="00796BEE">
        <w:rPr>
          <w:rFonts w:ascii="Arial" w:hAnsi="Arial" w:cs="Arial"/>
          <w:color w:val="000000"/>
          <w:sz w:val="24"/>
          <w:szCs w:val="24"/>
        </w:rPr>
        <w:t xml:space="preserve"> recorded as ‘D</w:t>
      </w:r>
      <w:r w:rsidR="00820E54">
        <w:rPr>
          <w:rFonts w:ascii="Arial" w:hAnsi="Arial" w:cs="Arial"/>
          <w:color w:val="000000"/>
          <w:sz w:val="24"/>
          <w:szCs w:val="24"/>
        </w:rPr>
        <w:t>etracting</w:t>
      </w:r>
      <w:r w:rsidR="00796BEE">
        <w:rPr>
          <w:rFonts w:ascii="Arial" w:hAnsi="Arial" w:cs="Arial"/>
          <w:color w:val="000000"/>
          <w:sz w:val="24"/>
          <w:szCs w:val="24"/>
        </w:rPr>
        <w:t>’</w:t>
      </w:r>
      <w:r w:rsidR="00820E54">
        <w:rPr>
          <w:rFonts w:ascii="Arial" w:hAnsi="Arial" w:cs="Arial"/>
          <w:color w:val="000000"/>
          <w:sz w:val="24"/>
          <w:szCs w:val="24"/>
        </w:rPr>
        <w:t xml:space="preserve"> (d) or </w:t>
      </w:r>
      <w:r w:rsidR="00796BEE">
        <w:rPr>
          <w:rFonts w:ascii="Arial" w:hAnsi="Arial" w:cs="Arial"/>
          <w:color w:val="000000"/>
          <w:sz w:val="24"/>
          <w:szCs w:val="24"/>
        </w:rPr>
        <w:t>‘H</w:t>
      </w:r>
      <w:r w:rsidR="00820E54">
        <w:rPr>
          <w:rFonts w:ascii="Arial" w:hAnsi="Arial" w:cs="Arial"/>
          <w:color w:val="000000"/>
          <w:sz w:val="24"/>
          <w:szCs w:val="24"/>
        </w:rPr>
        <w:t xml:space="preserve">ighly </w:t>
      </w:r>
      <w:r w:rsidR="00796BEE">
        <w:rPr>
          <w:rFonts w:ascii="Arial" w:hAnsi="Arial" w:cs="Arial"/>
          <w:color w:val="000000"/>
          <w:sz w:val="24"/>
          <w:szCs w:val="24"/>
        </w:rPr>
        <w:t>D</w:t>
      </w:r>
      <w:r w:rsidR="00820E54">
        <w:rPr>
          <w:rFonts w:ascii="Arial" w:hAnsi="Arial" w:cs="Arial"/>
          <w:color w:val="000000"/>
          <w:sz w:val="24"/>
          <w:szCs w:val="24"/>
        </w:rPr>
        <w:t>etracting</w:t>
      </w:r>
      <w:r w:rsidR="00796BEE">
        <w:rPr>
          <w:rFonts w:ascii="Arial" w:hAnsi="Arial" w:cs="Arial"/>
          <w:color w:val="000000"/>
          <w:sz w:val="24"/>
          <w:szCs w:val="24"/>
        </w:rPr>
        <w:t>’</w:t>
      </w:r>
      <w:r w:rsidR="00820E54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20E54">
        <w:rPr>
          <w:rFonts w:ascii="Arial" w:hAnsi="Arial" w:cs="Arial"/>
          <w:color w:val="000000"/>
          <w:sz w:val="24"/>
          <w:szCs w:val="24"/>
        </w:rPr>
        <w:t>hd</w:t>
      </w:r>
      <w:proofErr w:type="spellEnd"/>
      <w:r w:rsidR="00820E54">
        <w:rPr>
          <w:rFonts w:ascii="Arial" w:hAnsi="Arial" w:cs="Arial"/>
          <w:color w:val="000000"/>
          <w:sz w:val="24"/>
          <w:szCs w:val="24"/>
        </w:rPr>
        <w:t>).</w:t>
      </w:r>
    </w:p>
    <w:p w14:paraId="00FE0027" w14:textId="77777777" w:rsidR="00BB55FA" w:rsidRDefault="00BB55FA" w:rsidP="00A0738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314A65D" w14:textId="093897C3" w:rsidR="003F3CA4" w:rsidRPr="009B2314" w:rsidRDefault="009B2314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4.7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C2DEC" w:rsidRPr="00B41BDD">
        <w:rPr>
          <w:rFonts w:ascii="Arial" w:eastAsia="Times" w:hAnsi="Arial" w:cs="Arial"/>
          <w:bCs/>
          <w:sz w:val="24"/>
          <w:szCs w:val="24"/>
          <w:lang w:val="en-US" w:eastAsia="en-GB"/>
        </w:rPr>
        <w:t>The PE</w:t>
      </w:r>
      <w:r w:rsidR="009C2DEC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9C2DE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represents an interaction with a </w:t>
      </w:r>
      <w:r w:rsidR="00F824FC" w:rsidRPr="00B41BDD">
        <w:rPr>
          <w:rFonts w:ascii="Arial" w:eastAsia="Times" w:hAnsi="Arial" w:cs="Arial"/>
          <w:sz w:val="24"/>
          <w:szCs w:val="24"/>
          <w:lang w:val="en-US" w:eastAsia="en-GB"/>
        </w:rPr>
        <w:t>service user</w:t>
      </w:r>
      <w:r w:rsidR="009C2DE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in a way which has the potenti</w:t>
      </w:r>
      <w:r w:rsidR="009B32A9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al to uphold one or more of </w:t>
      </w:r>
      <w:r w:rsidR="00F824FC" w:rsidRPr="00B41BDD">
        <w:rPr>
          <w:rFonts w:ascii="Arial" w:eastAsia="Times" w:hAnsi="Arial" w:cs="Arial"/>
          <w:sz w:val="24"/>
          <w:szCs w:val="24"/>
          <w:lang w:val="en-US" w:eastAsia="en-GB"/>
        </w:rPr>
        <w:t>their</w:t>
      </w:r>
      <w:r w:rsidR="009C2DE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psychosocial/ psychological needs</w:t>
      </w:r>
      <w:r w:rsidR="003E3299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BC2AC8" w:rsidRPr="00B41BDD">
        <w:rPr>
          <w:rFonts w:ascii="Arial" w:eastAsia="Times" w:hAnsi="Arial" w:cs="Arial"/>
          <w:sz w:val="24"/>
          <w:szCs w:val="24"/>
          <w:lang w:val="en-US" w:eastAsia="en-GB"/>
        </w:rPr>
        <w:t>(these needs are: comfort, attachment, identity, occupation and inclusion);</w:t>
      </w:r>
      <w:r w:rsidR="00BC2AC8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BB55FA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(appendix 8. Psychological needs). </w:t>
      </w:r>
      <w:r w:rsidR="009C2DEC" w:rsidRPr="00B41BDD">
        <w:rPr>
          <w:rFonts w:ascii="Arial" w:eastAsia="Times" w:hAnsi="Arial" w:cs="Arial"/>
          <w:sz w:val="24"/>
          <w:szCs w:val="24"/>
          <w:lang w:val="en-US" w:eastAsia="en-GB"/>
        </w:rPr>
        <w:t>For example</w:t>
      </w:r>
      <w:r w:rsidR="00F824FC" w:rsidRPr="00B41BDD">
        <w:rPr>
          <w:rFonts w:ascii="Arial" w:eastAsia="Times" w:hAnsi="Arial" w:cs="Arial"/>
          <w:sz w:val="24"/>
          <w:szCs w:val="24"/>
          <w:lang w:val="en-US" w:eastAsia="en-GB"/>
        </w:rPr>
        <w:t>;</w:t>
      </w:r>
      <w:r w:rsidR="009C2DE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providing a </w:t>
      </w:r>
      <w:r w:rsidR="00F824FC" w:rsidRPr="00B41BDD">
        <w:rPr>
          <w:rFonts w:ascii="Arial" w:eastAsia="Times" w:hAnsi="Arial" w:cs="Arial"/>
          <w:sz w:val="24"/>
          <w:szCs w:val="24"/>
          <w:lang w:val="en-US" w:eastAsia="en-GB"/>
        </w:rPr>
        <w:t>service user</w:t>
      </w:r>
      <w:r w:rsidR="009C2DE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with dementia</w:t>
      </w:r>
      <w:r w:rsidR="00F824FC" w:rsidRPr="00B41BDD">
        <w:rPr>
          <w:rFonts w:ascii="Arial" w:eastAsia="Times" w:hAnsi="Arial" w:cs="Arial"/>
          <w:sz w:val="24"/>
          <w:szCs w:val="24"/>
          <w:lang w:val="en-US" w:eastAsia="en-GB"/>
        </w:rPr>
        <w:t>,</w:t>
      </w:r>
      <w:r w:rsidR="009C2DE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verbal support in order to complete an action independently</w:t>
      </w:r>
      <w:r w:rsidR="00F824FC" w:rsidRPr="00B41BDD">
        <w:rPr>
          <w:rFonts w:ascii="Arial" w:eastAsia="Times" w:hAnsi="Arial" w:cs="Arial"/>
          <w:sz w:val="24"/>
          <w:szCs w:val="24"/>
          <w:lang w:val="en-US" w:eastAsia="en-GB"/>
        </w:rPr>
        <w:t>,</w:t>
      </w:r>
      <w:r w:rsidR="009C2DE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would be coded as ‘Enabling’ and would support a </w:t>
      </w:r>
      <w:r w:rsidR="00F824FC" w:rsidRPr="00B41BDD">
        <w:rPr>
          <w:rFonts w:ascii="Arial" w:eastAsia="Times" w:hAnsi="Arial" w:cs="Arial"/>
          <w:sz w:val="24"/>
          <w:szCs w:val="24"/>
          <w:lang w:val="en-US" w:eastAsia="en-GB"/>
        </w:rPr>
        <w:t>service user’s</w:t>
      </w:r>
      <w:r w:rsidR="009C2DEC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need for occupation. </w:t>
      </w:r>
      <w:r w:rsidR="003F3CA4" w:rsidRPr="00B41BDD">
        <w:rPr>
          <w:rFonts w:ascii="Arial" w:eastAsia="Times" w:hAnsi="Arial" w:cs="Arial"/>
          <w:sz w:val="24"/>
          <w:szCs w:val="24"/>
          <w:lang w:val="en-US" w:eastAsia="en-GB"/>
        </w:rPr>
        <w:t>This wou</w:t>
      </w:r>
      <w:r w:rsidR="001A6AFB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ld be illustrated in the </w:t>
      </w:r>
      <w:r w:rsidR="00AC3908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Dementia Care Mapping </w:t>
      </w:r>
      <w:r w:rsidR="001A6AFB" w:rsidRPr="00B41BDD">
        <w:rPr>
          <w:rFonts w:ascii="Arial" w:eastAsia="Times" w:hAnsi="Arial" w:cs="Arial"/>
          <w:sz w:val="24"/>
          <w:szCs w:val="24"/>
          <w:lang w:val="en-US" w:eastAsia="en-GB"/>
        </w:rPr>
        <w:t>report</w:t>
      </w:r>
      <w:r w:rsidR="005265B6" w:rsidRPr="00B41BDD">
        <w:rPr>
          <w:rFonts w:ascii="Arial" w:eastAsia="Times" w:hAnsi="Arial" w:cs="Arial"/>
          <w:b/>
          <w:sz w:val="24"/>
          <w:szCs w:val="24"/>
          <w:vertAlign w:val="superscript"/>
          <w:lang w:val="en-US" w:eastAsia="en-GB"/>
        </w:rPr>
        <w:t xml:space="preserve"> </w:t>
      </w:r>
      <w:r w:rsidR="005265B6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(appendix 9. Dementia Care Mapping Report)</w:t>
      </w:r>
      <w:r w:rsidR="005265B6" w:rsidRPr="00B41BDD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3F3CA4">
        <w:rPr>
          <w:rFonts w:ascii="Arial" w:eastAsia="Times" w:hAnsi="Arial" w:cs="Arial"/>
          <w:sz w:val="24"/>
          <w:szCs w:val="24"/>
          <w:lang w:val="en-US" w:eastAsia="en-GB"/>
        </w:rPr>
        <w:t xml:space="preserve">as: </w:t>
      </w:r>
      <w:r w:rsidR="008D07A4" w:rsidRPr="008B275E">
        <w:rPr>
          <w:rFonts w:ascii="Arial" w:hAnsi="Arial" w:cs="Arial"/>
          <w:szCs w:val="24"/>
        </w:rPr>
        <w:t>PE-12-</w:t>
      </w:r>
      <w:r w:rsidR="003F3CA4" w:rsidRPr="008B275E">
        <w:rPr>
          <w:rFonts w:ascii="Arial" w:hAnsi="Arial" w:cs="Arial"/>
          <w:szCs w:val="24"/>
        </w:rPr>
        <w:t>Enabling</w:t>
      </w:r>
      <w:r w:rsidR="001A6AFB" w:rsidRPr="00002753">
        <w:rPr>
          <w:rFonts w:ascii="Arial" w:hAnsi="Arial" w:cs="Arial"/>
          <w:szCs w:val="24"/>
        </w:rPr>
        <w:t>.</w:t>
      </w:r>
    </w:p>
    <w:p w14:paraId="3C58D44F" w14:textId="77777777" w:rsidR="00B648E5" w:rsidRPr="00B648E5" w:rsidRDefault="00B648E5" w:rsidP="00B648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A3F2C01" w14:textId="1263ADE3" w:rsidR="001A6AFB" w:rsidRPr="00002753" w:rsidRDefault="00B648E5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4.8</w:t>
      </w:r>
      <w:r w:rsidRPr="00B648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B54F3">
        <w:rPr>
          <w:rFonts w:ascii="Arial" w:eastAsia="Times" w:hAnsi="Arial" w:cs="Arial"/>
          <w:sz w:val="24"/>
          <w:szCs w:val="24"/>
          <w:lang w:val="en-US" w:eastAsia="en-GB"/>
        </w:rPr>
        <w:t xml:space="preserve">The </w:t>
      </w:r>
      <w:r w:rsidR="00877EDD" w:rsidRPr="00877EDD">
        <w:rPr>
          <w:rFonts w:ascii="Arial" w:eastAsia="Times" w:hAnsi="Arial" w:cs="Arial"/>
          <w:bCs/>
          <w:sz w:val="24"/>
          <w:szCs w:val="24"/>
          <w:lang w:val="en-US" w:eastAsia="en-GB"/>
        </w:rPr>
        <w:t>P</w:t>
      </w:r>
      <w:r w:rsidR="00877EDD">
        <w:rPr>
          <w:rFonts w:ascii="Arial" w:eastAsia="Times" w:hAnsi="Arial" w:cs="Arial"/>
          <w:bCs/>
          <w:sz w:val="24"/>
          <w:szCs w:val="24"/>
          <w:lang w:val="en-US" w:eastAsia="en-GB"/>
        </w:rPr>
        <w:t>D</w:t>
      </w:r>
      <w:r w:rsidR="00C7413C" w:rsidRPr="00F30EA9">
        <w:rPr>
          <w:rFonts w:ascii="Arial" w:eastAsia="Times" w:hAnsi="Arial" w:cs="Arial"/>
          <w:i/>
          <w:color w:val="00B050"/>
          <w:sz w:val="24"/>
          <w:szCs w:val="24"/>
          <w:lang w:val="en-US" w:eastAsia="en-GB"/>
        </w:rPr>
        <w:t xml:space="preserve"> </w:t>
      </w:r>
      <w:r w:rsidR="00EB54F3">
        <w:rPr>
          <w:rFonts w:ascii="Arial" w:eastAsia="Times" w:hAnsi="Arial" w:cs="Arial"/>
          <w:sz w:val="24"/>
          <w:szCs w:val="24"/>
          <w:lang w:val="en-US" w:eastAsia="en-GB"/>
        </w:rPr>
        <w:t>represents an interaction that</w:t>
      </w:r>
      <w:r w:rsidR="00C7413C" w:rsidRPr="00F30EA9">
        <w:rPr>
          <w:rFonts w:ascii="Arial" w:eastAsia="Times" w:hAnsi="Arial" w:cs="Arial"/>
          <w:sz w:val="24"/>
          <w:szCs w:val="24"/>
          <w:lang w:val="en-US" w:eastAsia="en-GB"/>
        </w:rPr>
        <w:t xml:space="preserve"> ‘puts down’ a </w:t>
      </w:r>
      <w:r w:rsidR="00F824FC">
        <w:rPr>
          <w:rFonts w:ascii="Arial" w:eastAsia="Times" w:hAnsi="Arial" w:cs="Arial"/>
          <w:sz w:val="24"/>
          <w:szCs w:val="24"/>
          <w:lang w:val="en-US" w:eastAsia="en-GB"/>
        </w:rPr>
        <w:t>service user</w:t>
      </w:r>
      <w:r w:rsidR="00C7413C" w:rsidRPr="00F30EA9">
        <w:rPr>
          <w:rFonts w:ascii="Arial" w:eastAsia="Times" w:hAnsi="Arial" w:cs="Arial"/>
          <w:sz w:val="24"/>
          <w:szCs w:val="24"/>
          <w:lang w:val="en-US" w:eastAsia="en-GB"/>
        </w:rPr>
        <w:t xml:space="preserve"> with dementia and</w:t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 undermines one or more of their </w:t>
      </w:r>
      <w:r w:rsidR="00C7413C" w:rsidRPr="003B6AB9">
        <w:rPr>
          <w:rFonts w:ascii="Arial" w:eastAsia="Times" w:hAnsi="Arial" w:cs="Arial"/>
          <w:sz w:val="24"/>
          <w:szCs w:val="24"/>
          <w:lang w:val="en-US" w:eastAsia="en-GB"/>
        </w:rPr>
        <w:t>psychosocial/</w:t>
      </w:r>
      <w:r w:rsidR="00376E35" w:rsidRPr="00F824FC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C7413C" w:rsidRPr="003B6AB9">
        <w:rPr>
          <w:rFonts w:ascii="Arial" w:eastAsia="Times" w:hAnsi="Arial" w:cs="Arial"/>
          <w:sz w:val="24"/>
          <w:szCs w:val="24"/>
          <w:lang w:val="en-US" w:eastAsia="en-GB"/>
        </w:rPr>
        <w:t>psychological needs</w:t>
      </w:r>
      <w:r w:rsidR="008E70C4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9B32A9" w:rsidRPr="00F824FC">
        <w:rPr>
          <w:rFonts w:ascii="Arial" w:eastAsia="Times" w:hAnsi="Arial" w:cs="Arial"/>
          <w:sz w:val="24"/>
          <w:szCs w:val="24"/>
          <w:lang w:val="en-US" w:eastAsia="en-GB"/>
        </w:rPr>
        <w:t>For example</w:t>
      </w:r>
      <w:r w:rsidR="00F824FC">
        <w:rPr>
          <w:rFonts w:ascii="Arial" w:eastAsia="Times" w:hAnsi="Arial" w:cs="Arial"/>
          <w:sz w:val="24"/>
          <w:szCs w:val="24"/>
          <w:lang w:val="en-US" w:eastAsia="en-GB"/>
        </w:rPr>
        <w:t>;</w:t>
      </w:r>
      <w:r w:rsidR="009B32A9" w:rsidRPr="00F824FC">
        <w:rPr>
          <w:rFonts w:ascii="Arial" w:eastAsia="Times" w:hAnsi="Arial" w:cs="Arial"/>
          <w:sz w:val="24"/>
          <w:szCs w:val="24"/>
          <w:lang w:val="en-US" w:eastAsia="en-GB"/>
        </w:rPr>
        <w:t xml:space="preserve"> talking about</w:t>
      </w:r>
      <w:r w:rsidR="009B32A9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F824FC">
        <w:rPr>
          <w:rFonts w:ascii="Arial" w:eastAsia="Times" w:hAnsi="Arial" w:cs="Arial"/>
          <w:sz w:val="24"/>
          <w:szCs w:val="24"/>
          <w:lang w:val="en-US" w:eastAsia="en-GB"/>
        </w:rPr>
        <w:t>them in their</w:t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 presence as if they were not there</w:t>
      </w:r>
      <w:r w:rsidR="00F824FC">
        <w:rPr>
          <w:rFonts w:ascii="Arial" w:eastAsia="Times" w:hAnsi="Arial" w:cs="Arial"/>
          <w:sz w:val="24"/>
          <w:szCs w:val="24"/>
          <w:lang w:val="en-US" w:eastAsia="en-GB"/>
        </w:rPr>
        <w:t>,</w:t>
      </w:r>
      <w:r w:rsidR="00EB54F3">
        <w:rPr>
          <w:rFonts w:ascii="Arial" w:eastAsia="Times" w:hAnsi="Arial" w:cs="Arial"/>
          <w:sz w:val="24"/>
          <w:szCs w:val="24"/>
          <w:lang w:val="en-US" w:eastAsia="en-GB"/>
        </w:rPr>
        <w:t xml:space="preserve"> would be recorded as ‘I</w:t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>gnoring’ and would undermine a person’s psychosocial</w:t>
      </w:r>
      <w:r w:rsidR="00C7413C" w:rsidRPr="001A2EBE">
        <w:rPr>
          <w:rFonts w:ascii="Arial" w:eastAsia="Times" w:hAnsi="Arial" w:cs="Arial"/>
          <w:sz w:val="24"/>
          <w:szCs w:val="24"/>
          <w:lang w:val="en-US" w:eastAsia="en-GB"/>
        </w:rPr>
        <w:t>/</w:t>
      </w:r>
      <w:r w:rsidR="00376E35" w:rsidRPr="001A2EBE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C7413C" w:rsidRPr="001A2EBE">
        <w:rPr>
          <w:rFonts w:ascii="Arial" w:eastAsia="Times" w:hAnsi="Arial" w:cs="Arial"/>
          <w:sz w:val="24"/>
          <w:szCs w:val="24"/>
          <w:lang w:val="en-US" w:eastAsia="en-GB"/>
        </w:rPr>
        <w:t xml:space="preserve">psychological need </w:t>
      </w:r>
      <w:r w:rsidR="00C7413C" w:rsidRPr="006C0C3E">
        <w:rPr>
          <w:rFonts w:ascii="Arial" w:eastAsia="Times" w:hAnsi="Arial" w:cs="Arial"/>
          <w:sz w:val="24"/>
          <w:szCs w:val="24"/>
          <w:lang w:val="en-US" w:eastAsia="en-GB"/>
        </w:rPr>
        <w:t>for inclusion</w:t>
      </w:r>
      <w:r w:rsidR="001A6AFB">
        <w:rPr>
          <w:rFonts w:ascii="Arial" w:eastAsia="Times" w:hAnsi="Arial" w:cs="Arial"/>
          <w:sz w:val="24"/>
          <w:szCs w:val="24"/>
          <w:lang w:val="en-US" w:eastAsia="en-GB"/>
        </w:rPr>
        <w:t xml:space="preserve">. This would be illustrated in the </w:t>
      </w:r>
      <w:r w:rsidR="001A6AFB" w:rsidRPr="00C47A4B">
        <w:rPr>
          <w:rFonts w:ascii="Arial" w:eastAsia="Times" w:hAnsi="Arial" w:cs="Arial"/>
          <w:sz w:val="24"/>
          <w:szCs w:val="24"/>
          <w:lang w:val="en-US" w:eastAsia="en-GB"/>
        </w:rPr>
        <w:t>report</w:t>
      </w:r>
      <w:r w:rsidR="001A6AFB">
        <w:rPr>
          <w:rFonts w:ascii="Arial" w:eastAsia="Times" w:hAnsi="Arial" w:cs="Arial"/>
          <w:b/>
          <w:color w:val="00B050"/>
          <w:sz w:val="24"/>
          <w:szCs w:val="24"/>
          <w:vertAlign w:val="superscript"/>
          <w:lang w:val="en-US" w:eastAsia="en-GB"/>
        </w:rPr>
        <w:t xml:space="preserve"> </w:t>
      </w:r>
      <w:r w:rsidR="001A6AFB">
        <w:rPr>
          <w:rFonts w:ascii="Arial" w:eastAsia="Times" w:hAnsi="Arial" w:cs="Arial"/>
          <w:sz w:val="24"/>
          <w:szCs w:val="24"/>
          <w:lang w:val="en-US" w:eastAsia="en-GB"/>
        </w:rPr>
        <w:t xml:space="preserve">as: </w:t>
      </w:r>
      <w:r w:rsidR="008D07A4" w:rsidRPr="008B275E">
        <w:rPr>
          <w:rFonts w:ascii="Arial" w:hAnsi="Arial" w:cs="Arial"/>
          <w:szCs w:val="24"/>
        </w:rPr>
        <w:t>PD-15</w:t>
      </w:r>
      <w:r w:rsidR="001A6AFB" w:rsidRPr="008B275E">
        <w:rPr>
          <w:rFonts w:ascii="Arial" w:hAnsi="Arial" w:cs="Arial"/>
          <w:szCs w:val="24"/>
        </w:rPr>
        <w:t>-Ignoring</w:t>
      </w:r>
      <w:r w:rsidR="001A6AFB" w:rsidRPr="00002753">
        <w:rPr>
          <w:rFonts w:ascii="Arial" w:hAnsi="Arial" w:cs="Arial"/>
          <w:szCs w:val="24"/>
        </w:rPr>
        <w:t>.</w:t>
      </w:r>
    </w:p>
    <w:p w14:paraId="1C0DF531" w14:textId="77777777" w:rsidR="00B648E5" w:rsidRPr="00B648E5" w:rsidRDefault="00B648E5" w:rsidP="00B648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DC4A4E" w14:textId="777C816A" w:rsidR="00B648E5" w:rsidRDefault="00B648E5" w:rsidP="00B648E5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4.9</w:t>
      </w:r>
      <w:r w:rsidRPr="00B648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C2DEC">
        <w:rPr>
          <w:rFonts w:ascii="Arial" w:eastAsia="Times" w:hAnsi="Arial" w:cs="Arial"/>
          <w:sz w:val="24"/>
          <w:szCs w:val="24"/>
          <w:lang w:val="en-US" w:eastAsia="en-GB"/>
        </w:rPr>
        <w:t>(</w:t>
      </w:r>
      <w:r w:rsidR="009C2DEC">
        <w:rPr>
          <w:rFonts w:ascii="Arial" w:eastAsia="Times" w:hAnsi="Arial" w:cs="Arial"/>
          <w:bCs/>
          <w:sz w:val="24"/>
          <w:szCs w:val="24"/>
          <w:lang w:val="en-US" w:eastAsia="en-GB"/>
        </w:rPr>
        <w:t>PE)</w:t>
      </w:r>
      <w:r w:rsidR="009C2DEC" w:rsidRPr="006521B1">
        <w:rPr>
          <w:rFonts w:ascii="Arial" w:eastAsia="Times" w:hAnsi="Arial" w:cs="Arial"/>
          <w:bCs/>
          <w:sz w:val="24"/>
          <w:szCs w:val="24"/>
          <w:lang w:val="en-US" w:eastAsia="en-GB"/>
        </w:rPr>
        <w:t xml:space="preserve"> </w:t>
      </w:r>
      <w:r w:rsidR="009C2DEC">
        <w:rPr>
          <w:rFonts w:ascii="Arial" w:eastAsia="Times" w:hAnsi="Arial" w:cs="Arial"/>
          <w:sz w:val="24"/>
          <w:szCs w:val="24"/>
          <w:lang w:val="en-US" w:eastAsia="en-GB"/>
        </w:rPr>
        <w:t>and (P</w:t>
      </w:r>
      <w:r w:rsidR="009C2DEC">
        <w:rPr>
          <w:rFonts w:ascii="Arial" w:eastAsia="Times" w:hAnsi="Arial" w:cs="Arial"/>
          <w:bCs/>
          <w:sz w:val="24"/>
          <w:szCs w:val="24"/>
          <w:lang w:val="en-US" w:eastAsia="en-GB"/>
        </w:rPr>
        <w:t>D)</w:t>
      </w:r>
      <w:r w:rsidR="00CE0C19">
        <w:rPr>
          <w:rFonts w:ascii="Arial" w:eastAsia="Times" w:hAnsi="Arial" w:cs="Arial"/>
          <w:color w:val="00B050"/>
          <w:sz w:val="24"/>
          <w:szCs w:val="24"/>
          <w:lang w:val="en-US" w:eastAsia="en-GB"/>
        </w:rPr>
        <w:t xml:space="preserve"> </w:t>
      </w:r>
      <w:r w:rsidR="009C2DEC" w:rsidRPr="006521B1">
        <w:rPr>
          <w:rFonts w:ascii="Arial" w:eastAsia="Times" w:hAnsi="Arial" w:cs="Arial"/>
          <w:sz w:val="24"/>
          <w:szCs w:val="24"/>
          <w:lang w:val="en-US" w:eastAsia="en-GB"/>
        </w:rPr>
        <w:t>are recorded as and when they occur.</w:t>
      </w:r>
    </w:p>
    <w:p w14:paraId="294E11D2" w14:textId="77777777" w:rsidR="00BA121A" w:rsidRPr="00B648E5" w:rsidRDefault="00BA121A" w:rsidP="00B648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3CCCB0" w14:textId="6A5C7189" w:rsidR="009E7F63" w:rsidRPr="00B41BDD" w:rsidRDefault="00DB0FB7" w:rsidP="00532016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4.10</w:t>
      </w:r>
      <w:r w:rsidRPr="00DB0FB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743DD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On </w:t>
      </w:r>
      <w:r w:rsidR="00130DE8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completion of </w:t>
      </w:r>
      <w:r w:rsidR="000743DD" w:rsidRPr="00B41BDD">
        <w:rPr>
          <w:rFonts w:ascii="Arial" w:eastAsia="Times" w:hAnsi="Arial" w:cs="Arial"/>
          <w:sz w:val="24"/>
          <w:szCs w:val="24"/>
          <w:lang w:val="en-US" w:eastAsia="en-GB"/>
        </w:rPr>
        <w:t>the</w:t>
      </w:r>
      <w:r w:rsidR="00130DE8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mapping session the </w:t>
      </w:r>
      <w:r w:rsidR="00A0738B" w:rsidRPr="00B41BDD">
        <w:rPr>
          <w:rFonts w:ascii="Arial" w:eastAsia="Times" w:hAnsi="Arial" w:cs="Arial"/>
          <w:sz w:val="24"/>
          <w:szCs w:val="24"/>
          <w:lang w:val="en-US" w:eastAsia="en-GB"/>
        </w:rPr>
        <w:t>DCM</w:t>
      </w:r>
      <w:r w:rsidR="00130DE8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will</w:t>
      </w:r>
      <w:r w:rsidR="000743DD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meet with</w:t>
      </w:r>
      <w:r w:rsidR="00130DE8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the provider/</w:t>
      </w:r>
      <w:r w:rsidR="00376E35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130DE8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appropriate appointed person </w:t>
      </w:r>
      <w:r w:rsidR="000743DD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to verbally feedback </w:t>
      </w:r>
      <w:r w:rsidR="00130DE8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and indicate </w:t>
      </w:r>
      <w:r w:rsidR="00130DE8" w:rsidRPr="00B41BDD">
        <w:rPr>
          <w:rFonts w:ascii="Arial" w:hAnsi="Arial" w:cs="Arial"/>
          <w:sz w:val="24"/>
          <w:szCs w:val="24"/>
        </w:rPr>
        <w:t xml:space="preserve">areas of ‘best practice’ for that of a </w:t>
      </w:r>
      <w:r w:rsidR="00BD4277" w:rsidRPr="00B41BDD">
        <w:rPr>
          <w:rFonts w:ascii="Arial" w:hAnsi="Arial" w:cs="Arial"/>
          <w:sz w:val="24"/>
          <w:szCs w:val="24"/>
        </w:rPr>
        <w:t>‘</w:t>
      </w:r>
      <w:r w:rsidR="00130DE8" w:rsidRPr="00B41BDD">
        <w:rPr>
          <w:rFonts w:ascii="Arial" w:hAnsi="Arial" w:cs="Arial"/>
          <w:sz w:val="24"/>
          <w:szCs w:val="24"/>
        </w:rPr>
        <w:t>dementia friendly</w:t>
      </w:r>
      <w:r w:rsidR="00BD4277" w:rsidRPr="00B41BDD">
        <w:rPr>
          <w:rFonts w:ascii="Arial" w:hAnsi="Arial" w:cs="Arial"/>
          <w:sz w:val="24"/>
          <w:szCs w:val="24"/>
        </w:rPr>
        <w:t>’</w:t>
      </w:r>
      <w:r w:rsidR="00130DE8" w:rsidRPr="00B41BDD">
        <w:rPr>
          <w:rFonts w:ascii="Arial" w:hAnsi="Arial" w:cs="Arial"/>
          <w:sz w:val="24"/>
          <w:szCs w:val="24"/>
        </w:rPr>
        <w:t xml:space="preserve"> residential home. </w:t>
      </w:r>
      <w:r w:rsidR="00AC61D7" w:rsidRPr="00B41BDD">
        <w:rPr>
          <w:rFonts w:ascii="Arial" w:eastAsia="Times" w:hAnsi="Arial" w:cs="Arial"/>
          <w:sz w:val="24"/>
          <w:szCs w:val="24"/>
          <w:lang w:val="en-US" w:eastAsia="en-GB"/>
        </w:rPr>
        <w:t>The DCM</w:t>
      </w:r>
      <w:r w:rsidR="00E431E2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AC61D7" w:rsidRPr="00B41BDD">
        <w:rPr>
          <w:rFonts w:ascii="Arial" w:eastAsia="Times" w:hAnsi="Arial" w:cs="Arial"/>
          <w:sz w:val="24"/>
          <w:szCs w:val="24"/>
          <w:lang w:val="en-US" w:eastAsia="en-GB"/>
        </w:rPr>
        <w:t>will complete a verbal feedback confirmation form</w:t>
      </w:r>
      <w:r w:rsidR="00F824FC" w:rsidRPr="00B41BDD">
        <w:rPr>
          <w:rFonts w:ascii="Arial" w:eastAsia="Times" w:hAnsi="Arial" w:cs="Arial"/>
          <w:sz w:val="24"/>
          <w:szCs w:val="24"/>
          <w:lang w:val="en-US" w:eastAsia="en-GB"/>
        </w:rPr>
        <w:t>,</w:t>
      </w:r>
      <w:r w:rsidR="00C402CD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C402CD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(appendix 10. Verbal feedback form – mapping visit)</w:t>
      </w:r>
      <w:r w:rsidRPr="00B41BD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AC61D7" w:rsidRPr="00B41BDD">
        <w:rPr>
          <w:rFonts w:ascii="Arial" w:eastAsia="Times" w:hAnsi="Arial" w:cs="Arial"/>
          <w:sz w:val="24"/>
          <w:szCs w:val="24"/>
          <w:lang w:val="en-US" w:eastAsia="en-GB"/>
        </w:rPr>
        <w:t>confirm</w:t>
      </w:r>
      <w:r w:rsidR="000743DD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ing </w:t>
      </w:r>
      <w:r w:rsidR="00AC61D7" w:rsidRPr="00B41BDD">
        <w:rPr>
          <w:rFonts w:ascii="Arial" w:eastAsia="Times" w:hAnsi="Arial" w:cs="Arial"/>
          <w:sz w:val="24"/>
          <w:szCs w:val="24"/>
          <w:lang w:val="en-US" w:eastAsia="en-GB"/>
        </w:rPr>
        <w:t>the interim findings</w:t>
      </w:r>
      <w:r w:rsidR="000743DD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and </w:t>
      </w:r>
      <w:r w:rsidR="00AC61D7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concerns </w:t>
      </w:r>
      <w:r w:rsidR="000743DD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that </w:t>
      </w:r>
      <w:r w:rsidR="00AC61D7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have been discussed </w:t>
      </w:r>
      <w:r w:rsidR="000743DD" w:rsidRPr="00B41BDD">
        <w:rPr>
          <w:rFonts w:ascii="Arial" w:eastAsia="Times" w:hAnsi="Arial" w:cs="Arial"/>
          <w:sz w:val="24"/>
          <w:szCs w:val="24"/>
          <w:lang w:val="en-US" w:eastAsia="en-GB"/>
        </w:rPr>
        <w:t>during th</w:t>
      </w:r>
      <w:r w:rsidR="0045493D" w:rsidRPr="00B41BDD">
        <w:rPr>
          <w:rFonts w:ascii="Arial" w:eastAsia="Times" w:hAnsi="Arial" w:cs="Arial"/>
          <w:sz w:val="24"/>
          <w:szCs w:val="24"/>
          <w:lang w:val="en-US" w:eastAsia="en-GB"/>
        </w:rPr>
        <w:t>e</w:t>
      </w:r>
      <w:r w:rsidR="00AC61D7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meeting</w:t>
      </w:r>
      <w:r w:rsidR="000743DD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. </w:t>
      </w:r>
      <w:r w:rsidR="00AC61D7" w:rsidRPr="00B41BDD">
        <w:rPr>
          <w:rFonts w:ascii="Arial" w:eastAsia="Times" w:hAnsi="Arial" w:cs="Arial"/>
          <w:sz w:val="24"/>
          <w:szCs w:val="24"/>
          <w:lang w:val="en-US" w:eastAsia="en-GB"/>
        </w:rPr>
        <w:t>The provider will be asked to sign to confirm that the interim findings</w:t>
      </w:r>
      <w:r w:rsidR="0045493D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and </w:t>
      </w:r>
      <w:r w:rsidR="00AC61D7" w:rsidRPr="00B41BDD">
        <w:rPr>
          <w:rFonts w:ascii="Arial" w:eastAsia="Times" w:hAnsi="Arial" w:cs="Arial"/>
          <w:sz w:val="24"/>
          <w:szCs w:val="24"/>
          <w:lang w:val="en-US" w:eastAsia="en-GB"/>
        </w:rPr>
        <w:t>concerns have been discussed at the meeting with the</w:t>
      </w:r>
      <w:r w:rsidR="00E431E2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A0738B" w:rsidRPr="00B41BDD">
        <w:rPr>
          <w:rFonts w:ascii="Arial" w:eastAsia="Times" w:hAnsi="Arial" w:cs="Arial"/>
          <w:sz w:val="24"/>
          <w:szCs w:val="24"/>
          <w:lang w:val="en-US" w:eastAsia="en-GB"/>
        </w:rPr>
        <w:t>DCM</w:t>
      </w:r>
      <w:r w:rsidR="0045493D" w:rsidRPr="00B41BDD">
        <w:rPr>
          <w:rFonts w:ascii="Arial" w:eastAsia="Times" w:hAnsi="Arial" w:cs="Arial"/>
          <w:sz w:val="24"/>
          <w:szCs w:val="24"/>
          <w:lang w:val="en-US" w:eastAsia="en-GB"/>
        </w:rPr>
        <w:t>.</w:t>
      </w:r>
    </w:p>
    <w:p w14:paraId="1B24244E" w14:textId="77777777" w:rsidR="00B648E5" w:rsidRPr="00B648E5" w:rsidRDefault="00B648E5" w:rsidP="00B648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5A8108" w14:textId="6AF7CBFF" w:rsidR="00120E8C" w:rsidRPr="00A0738B" w:rsidRDefault="00B648E5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4.11</w:t>
      </w:r>
      <w:r w:rsidRPr="00B648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20E8C" w:rsidRPr="00635D38">
        <w:rPr>
          <w:rFonts w:ascii="Arial" w:hAnsi="Arial" w:cs="Arial"/>
          <w:sz w:val="24"/>
          <w:szCs w:val="24"/>
        </w:rPr>
        <w:t xml:space="preserve">The </w:t>
      </w:r>
      <w:r w:rsidR="00120E8C" w:rsidRPr="00A0738B">
        <w:rPr>
          <w:rFonts w:ascii="Arial" w:hAnsi="Arial" w:cs="Arial"/>
          <w:sz w:val="24"/>
          <w:szCs w:val="24"/>
        </w:rPr>
        <w:t xml:space="preserve">DCM </w:t>
      </w:r>
      <w:r w:rsidR="00120E8C" w:rsidRPr="00635D38">
        <w:rPr>
          <w:rFonts w:ascii="Arial" w:hAnsi="Arial" w:cs="Arial"/>
          <w:sz w:val="24"/>
          <w:szCs w:val="24"/>
        </w:rPr>
        <w:t xml:space="preserve">will </w:t>
      </w:r>
      <w:r w:rsidR="00120E8C" w:rsidRPr="00635D38">
        <w:rPr>
          <w:rFonts w:ascii="Arial" w:eastAsia="Times New Roman" w:hAnsi="Arial" w:cs="Arial"/>
          <w:sz w:val="24"/>
          <w:szCs w:val="24"/>
          <w:lang w:eastAsia="en-GB"/>
        </w:rPr>
        <w:t>complete safeguarding alerts</w:t>
      </w:r>
      <w:r w:rsidR="00635D38" w:rsidRPr="00635D3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120E8C" w:rsidRPr="00635D38">
        <w:rPr>
          <w:rFonts w:ascii="Arial" w:eastAsia="Times New Roman" w:hAnsi="Arial" w:cs="Arial"/>
          <w:sz w:val="24"/>
          <w:szCs w:val="24"/>
          <w:lang w:eastAsia="en-GB"/>
        </w:rPr>
        <w:t>inclusive of actions and outcomes</w:t>
      </w:r>
      <w:r w:rsidR="00C610E0" w:rsidRPr="00635D3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120E8C" w:rsidRPr="00635D38">
        <w:rPr>
          <w:rFonts w:ascii="Arial" w:eastAsia="Times New Roman" w:hAnsi="Arial" w:cs="Arial"/>
          <w:sz w:val="24"/>
          <w:szCs w:val="24"/>
          <w:lang w:eastAsia="en-GB"/>
        </w:rPr>
        <w:t xml:space="preserve"> as </w:t>
      </w:r>
      <w:r w:rsidR="00120E8C" w:rsidRPr="00635D38">
        <w:rPr>
          <w:rFonts w:ascii="Arial" w:eastAsia="Times New Roman" w:hAnsi="Arial" w:cs="Arial"/>
          <w:sz w:val="24"/>
          <w:szCs w:val="24"/>
        </w:rPr>
        <w:t>required and inform in feedback of the need to refer or share the observational findings; with the referring professional and other partnering agencies or regulatory bodies.</w:t>
      </w:r>
    </w:p>
    <w:p w14:paraId="5E754C93" w14:textId="77777777" w:rsidR="00B648E5" w:rsidRPr="00B648E5" w:rsidRDefault="00B648E5" w:rsidP="00B648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F5BF85" w14:textId="7761A00F" w:rsidR="00AC61D7" w:rsidRPr="00A0738B" w:rsidRDefault="00B648E5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4.12</w:t>
      </w:r>
      <w:r w:rsidRPr="00B648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30DE8" w:rsidRPr="0045493D">
        <w:rPr>
          <w:rFonts w:ascii="Arial" w:eastAsia="Times" w:hAnsi="Arial" w:cs="Arial"/>
          <w:sz w:val="24"/>
          <w:szCs w:val="24"/>
          <w:lang w:val="en-US" w:eastAsia="en-GB"/>
        </w:rPr>
        <w:t xml:space="preserve">The </w:t>
      </w:r>
      <w:r w:rsidR="00E431E2" w:rsidRPr="00A0738B">
        <w:rPr>
          <w:rFonts w:ascii="Arial" w:eastAsia="Times" w:hAnsi="Arial" w:cs="Arial"/>
          <w:sz w:val="24"/>
          <w:szCs w:val="24"/>
          <w:lang w:val="en-US" w:eastAsia="en-GB"/>
        </w:rPr>
        <w:t>DCM</w:t>
      </w:r>
      <w:r w:rsidR="00130DE8"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C84BD5">
        <w:rPr>
          <w:rFonts w:ascii="Arial" w:eastAsia="Times" w:hAnsi="Arial" w:cs="Arial"/>
          <w:sz w:val="24"/>
          <w:szCs w:val="24"/>
          <w:lang w:val="en-US" w:eastAsia="en-GB"/>
        </w:rPr>
        <w:t xml:space="preserve">will </w:t>
      </w:r>
      <w:r w:rsidR="005618F1">
        <w:rPr>
          <w:rFonts w:ascii="Arial" w:eastAsia="Times" w:hAnsi="Arial" w:cs="Arial"/>
          <w:sz w:val="24"/>
          <w:szCs w:val="24"/>
          <w:lang w:val="en-US" w:eastAsia="en-GB"/>
        </w:rPr>
        <w:t>produce a detailed report.</w:t>
      </w:r>
    </w:p>
    <w:p w14:paraId="61EC1A1B" w14:textId="77777777" w:rsidR="00B648E5" w:rsidRPr="00B648E5" w:rsidRDefault="00B648E5" w:rsidP="00B648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570996" w14:textId="49E2B78C" w:rsidR="00AC61D7" w:rsidRPr="00A0738B" w:rsidRDefault="00B648E5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4.13</w:t>
      </w:r>
      <w:r w:rsidRPr="00B648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C61D7" w:rsidRPr="00055394">
        <w:rPr>
          <w:rFonts w:ascii="Arial" w:eastAsia="Times New Roman" w:hAnsi="Arial" w:cs="Arial"/>
          <w:sz w:val="24"/>
          <w:szCs w:val="24"/>
          <w:lang w:eastAsia="en-GB"/>
        </w:rPr>
        <w:t xml:space="preserve">The Dementia Care </w:t>
      </w:r>
      <w:proofErr w:type="gramStart"/>
      <w:r w:rsidR="00AC61D7" w:rsidRPr="00055394">
        <w:rPr>
          <w:rFonts w:ascii="Arial" w:eastAsia="Times New Roman" w:hAnsi="Arial" w:cs="Arial"/>
          <w:sz w:val="24"/>
          <w:szCs w:val="24"/>
          <w:lang w:eastAsia="en-GB"/>
        </w:rPr>
        <w:t>Mapping</w:t>
      </w:r>
      <w:proofErr w:type="gramEnd"/>
      <w:r w:rsidR="00AC61D7" w:rsidRPr="00055394">
        <w:rPr>
          <w:rFonts w:ascii="Arial" w:eastAsia="Times New Roman" w:hAnsi="Arial" w:cs="Arial"/>
          <w:sz w:val="24"/>
          <w:szCs w:val="24"/>
          <w:lang w:eastAsia="en-GB"/>
        </w:rPr>
        <w:t xml:space="preserve"> report</w:t>
      </w:r>
      <w:r w:rsidR="00AC61D7" w:rsidRPr="0045493D">
        <w:rPr>
          <w:rFonts w:ascii="Arial" w:eastAsia="Times New Roman" w:hAnsi="Arial" w:cs="Arial"/>
          <w:sz w:val="24"/>
          <w:szCs w:val="24"/>
          <w:lang w:eastAsia="en-GB"/>
        </w:rPr>
        <w:t xml:space="preserve"> is presented in four parts which includes:</w:t>
      </w:r>
    </w:p>
    <w:p w14:paraId="73179595" w14:textId="77777777" w:rsidR="00AC61D7" w:rsidRPr="004C4F8F" w:rsidRDefault="00AC61D7" w:rsidP="00AC61D7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</w:p>
    <w:p w14:paraId="6AD26A04" w14:textId="66B07299" w:rsidR="00AC61D7" w:rsidRPr="004C4F8F" w:rsidRDefault="002F17EA" w:rsidP="00AC61D7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4C4F8F">
        <w:rPr>
          <w:rFonts w:ascii="Arial" w:hAnsi="Arial" w:cs="Arial"/>
        </w:rPr>
        <w:t xml:space="preserve">The </w:t>
      </w:r>
      <w:r w:rsidR="005618F1">
        <w:rPr>
          <w:rFonts w:ascii="Arial" w:hAnsi="Arial" w:cs="Arial"/>
        </w:rPr>
        <w:t xml:space="preserve">mapping </w:t>
      </w:r>
      <w:r w:rsidR="00AC61D7" w:rsidRPr="004C4F8F">
        <w:rPr>
          <w:rFonts w:ascii="Arial" w:hAnsi="Arial" w:cs="Arial"/>
        </w:rPr>
        <w:t>of the service inclusive of recommendations</w:t>
      </w:r>
      <w:r w:rsidR="004C4F8F" w:rsidRPr="004C4F8F">
        <w:rPr>
          <w:rFonts w:ascii="Arial" w:hAnsi="Arial" w:cs="Arial"/>
        </w:rPr>
        <w:t xml:space="preserve"> and suggestions</w:t>
      </w:r>
      <w:r w:rsidR="00AC61D7" w:rsidRPr="004C4F8F">
        <w:rPr>
          <w:rFonts w:ascii="Arial" w:hAnsi="Arial" w:cs="Arial"/>
        </w:rPr>
        <w:t>.</w:t>
      </w:r>
    </w:p>
    <w:p w14:paraId="253A0315" w14:textId="75B236CB" w:rsidR="00AC61D7" w:rsidRPr="004C4F8F" w:rsidRDefault="00D03F3C" w:rsidP="00AC6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3F3C">
        <w:rPr>
          <w:rFonts w:ascii="Arial" w:eastAsia="Times New Roman" w:hAnsi="Arial" w:cs="Arial"/>
          <w:sz w:val="24"/>
          <w:szCs w:val="24"/>
        </w:rPr>
        <w:t xml:space="preserve">The </w:t>
      </w:r>
      <w:r w:rsidR="00637500">
        <w:rPr>
          <w:rFonts w:ascii="Arial" w:eastAsia="Times New Roman" w:hAnsi="Arial" w:cs="Arial"/>
          <w:sz w:val="24"/>
          <w:szCs w:val="24"/>
        </w:rPr>
        <w:t>‘</w:t>
      </w:r>
      <w:r w:rsidRPr="00D03F3C">
        <w:rPr>
          <w:rFonts w:ascii="Arial" w:eastAsia="Times New Roman" w:hAnsi="Arial" w:cs="Arial"/>
          <w:sz w:val="24"/>
          <w:szCs w:val="24"/>
        </w:rPr>
        <w:t>Map</w:t>
      </w:r>
      <w:r w:rsidR="00637500">
        <w:rPr>
          <w:rFonts w:ascii="Arial" w:eastAsia="Times New Roman" w:hAnsi="Arial" w:cs="Arial"/>
          <w:sz w:val="24"/>
          <w:szCs w:val="24"/>
        </w:rPr>
        <w:t>’</w:t>
      </w:r>
      <w:r w:rsidRPr="00D03F3C">
        <w:rPr>
          <w:rFonts w:ascii="Arial" w:eastAsia="Times New Roman" w:hAnsi="Arial" w:cs="Arial"/>
          <w:sz w:val="24"/>
          <w:szCs w:val="24"/>
        </w:rPr>
        <w:t xml:space="preserve"> </w:t>
      </w:r>
      <w:r w:rsidR="00AC61D7" w:rsidRPr="004C4F8F">
        <w:rPr>
          <w:rFonts w:ascii="Arial" w:eastAsia="Times New Roman" w:hAnsi="Arial" w:cs="Arial"/>
          <w:sz w:val="24"/>
          <w:szCs w:val="24"/>
        </w:rPr>
        <w:t xml:space="preserve">of the service users </w:t>
      </w:r>
      <w:r w:rsidR="005618F1">
        <w:rPr>
          <w:rFonts w:ascii="Arial" w:eastAsia="Times New Roman" w:hAnsi="Arial" w:cs="Arial"/>
          <w:sz w:val="24"/>
          <w:szCs w:val="24"/>
        </w:rPr>
        <w:t>who</w:t>
      </w:r>
      <w:r w:rsidR="00AC61D7" w:rsidRPr="004C4F8F">
        <w:rPr>
          <w:rFonts w:ascii="Arial" w:eastAsia="Times New Roman" w:hAnsi="Arial" w:cs="Arial"/>
          <w:sz w:val="24"/>
          <w:szCs w:val="24"/>
        </w:rPr>
        <w:t xml:space="preserve"> were identified to participate in the</w:t>
      </w:r>
      <w:r w:rsidR="005618F1">
        <w:rPr>
          <w:rFonts w:ascii="Arial" w:eastAsia="Times New Roman" w:hAnsi="Arial" w:cs="Arial"/>
          <w:sz w:val="24"/>
          <w:szCs w:val="24"/>
        </w:rPr>
        <w:t xml:space="preserve"> map.</w:t>
      </w:r>
      <w:r w:rsidR="00AC61D7" w:rsidRPr="004C4F8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94F833" w14:textId="2D67D07A" w:rsidR="00AC61D7" w:rsidRPr="004C4F8F" w:rsidRDefault="001A2EBE" w:rsidP="00AC6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18C4">
        <w:rPr>
          <w:rFonts w:ascii="Arial" w:eastAsia="Times New Roman" w:hAnsi="Arial" w:cs="Arial"/>
          <w:sz w:val="24"/>
          <w:szCs w:val="24"/>
        </w:rPr>
        <w:t xml:space="preserve">A </w:t>
      </w:r>
      <w:r w:rsidR="00AC61D7" w:rsidRPr="00B318C4">
        <w:rPr>
          <w:rFonts w:ascii="Arial" w:eastAsia="Times New Roman" w:hAnsi="Arial" w:cs="Arial"/>
          <w:sz w:val="24"/>
          <w:szCs w:val="24"/>
        </w:rPr>
        <w:t xml:space="preserve">report </w:t>
      </w:r>
      <w:r w:rsidR="00AC61D7" w:rsidRPr="004C4F8F">
        <w:rPr>
          <w:rFonts w:ascii="Arial" w:eastAsia="Times New Roman" w:hAnsi="Arial" w:cs="Arial"/>
          <w:sz w:val="24"/>
          <w:szCs w:val="24"/>
        </w:rPr>
        <w:t>for each participati</w:t>
      </w:r>
      <w:r w:rsidR="00E364EE">
        <w:rPr>
          <w:rFonts w:ascii="Arial" w:eastAsia="Times New Roman" w:hAnsi="Arial" w:cs="Arial"/>
          <w:sz w:val="24"/>
          <w:szCs w:val="24"/>
        </w:rPr>
        <w:t>ng service user including data,</w:t>
      </w:r>
      <w:r w:rsidR="005618F1">
        <w:rPr>
          <w:rFonts w:ascii="Arial" w:eastAsia="Times New Roman" w:hAnsi="Arial" w:cs="Arial"/>
          <w:sz w:val="24"/>
          <w:szCs w:val="24"/>
        </w:rPr>
        <w:t xml:space="preserve"> utilising </w:t>
      </w:r>
      <w:r w:rsidR="00AC61D7" w:rsidRPr="004C4F8F">
        <w:rPr>
          <w:rFonts w:ascii="Arial" w:eastAsia="Times New Roman" w:hAnsi="Arial" w:cs="Arial"/>
          <w:sz w:val="24"/>
          <w:szCs w:val="24"/>
        </w:rPr>
        <w:t xml:space="preserve">the person centred tool </w:t>
      </w:r>
      <w:r w:rsidR="00C44592" w:rsidRPr="004C4F8F">
        <w:rPr>
          <w:rFonts w:ascii="Arial" w:eastAsia="Times New Roman" w:hAnsi="Arial" w:cs="Arial"/>
          <w:sz w:val="24"/>
          <w:szCs w:val="24"/>
        </w:rPr>
        <w:t>‘</w:t>
      </w:r>
      <w:r w:rsidR="00635D38">
        <w:rPr>
          <w:rFonts w:ascii="Arial" w:eastAsia="Times New Roman" w:hAnsi="Arial" w:cs="Arial"/>
          <w:sz w:val="24"/>
          <w:szCs w:val="24"/>
        </w:rPr>
        <w:t>What</w:t>
      </w:r>
      <w:r w:rsidR="00637500">
        <w:rPr>
          <w:rFonts w:ascii="Arial" w:eastAsia="Times New Roman" w:hAnsi="Arial" w:cs="Arial"/>
          <w:sz w:val="24"/>
          <w:szCs w:val="24"/>
        </w:rPr>
        <w:t>’</w:t>
      </w:r>
      <w:r w:rsidR="00635D38">
        <w:rPr>
          <w:rFonts w:ascii="Arial" w:eastAsia="Times New Roman" w:hAnsi="Arial" w:cs="Arial"/>
          <w:sz w:val="24"/>
          <w:szCs w:val="24"/>
        </w:rPr>
        <w:t xml:space="preserve">s </w:t>
      </w:r>
      <w:r w:rsidR="00AC61D7" w:rsidRPr="004C4F8F">
        <w:rPr>
          <w:rFonts w:ascii="Arial" w:eastAsia="Times New Roman" w:hAnsi="Arial" w:cs="Arial"/>
          <w:sz w:val="24"/>
          <w:szCs w:val="24"/>
        </w:rPr>
        <w:t>working/</w:t>
      </w:r>
      <w:r w:rsidR="00376E35" w:rsidRPr="004C4F8F">
        <w:rPr>
          <w:rFonts w:ascii="Arial" w:eastAsia="Times New Roman" w:hAnsi="Arial" w:cs="Arial"/>
          <w:sz w:val="24"/>
          <w:szCs w:val="24"/>
        </w:rPr>
        <w:t xml:space="preserve"> </w:t>
      </w:r>
      <w:r w:rsidR="00635D38">
        <w:rPr>
          <w:rFonts w:ascii="Arial" w:eastAsia="Times New Roman" w:hAnsi="Arial" w:cs="Arial"/>
          <w:sz w:val="24"/>
          <w:szCs w:val="24"/>
        </w:rPr>
        <w:t xml:space="preserve">What’s </w:t>
      </w:r>
      <w:r w:rsidR="00AC61D7" w:rsidRPr="004C4F8F">
        <w:rPr>
          <w:rFonts w:ascii="Arial" w:eastAsia="Times New Roman" w:hAnsi="Arial" w:cs="Arial"/>
          <w:sz w:val="24"/>
          <w:szCs w:val="24"/>
        </w:rPr>
        <w:t>not working</w:t>
      </w:r>
      <w:r w:rsidR="00C44592" w:rsidRPr="004C4F8F">
        <w:rPr>
          <w:rFonts w:ascii="Arial" w:eastAsia="Times New Roman" w:hAnsi="Arial" w:cs="Arial"/>
          <w:sz w:val="24"/>
          <w:szCs w:val="24"/>
        </w:rPr>
        <w:t>’</w:t>
      </w:r>
      <w:r w:rsidR="00AC61D7" w:rsidRPr="004C4F8F">
        <w:rPr>
          <w:rFonts w:ascii="Arial" w:eastAsia="Times New Roman" w:hAnsi="Arial" w:cs="Arial"/>
          <w:sz w:val="24"/>
          <w:szCs w:val="24"/>
        </w:rPr>
        <w:t xml:space="preserve"> </w:t>
      </w:r>
      <w:r w:rsidR="00F53DB7">
        <w:rPr>
          <w:rFonts w:ascii="Arial" w:eastAsia="Times New Roman" w:hAnsi="Arial" w:cs="Arial"/>
          <w:sz w:val="24"/>
          <w:szCs w:val="24"/>
        </w:rPr>
        <w:t xml:space="preserve">together with </w:t>
      </w:r>
      <w:r w:rsidR="00AC61D7" w:rsidRPr="004C4F8F">
        <w:rPr>
          <w:rFonts w:ascii="Arial" w:eastAsia="Times New Roman" w:hAnsi="Arial" w:cs="Arial"/>
          <w:sz w:val="24"/>
          <w:szCs w:val="24"/>
        </w:rPr>
        <w:t>recommendations</w:t>
      </w:r>
      <w:r w:rsidR="00C44592" w:rsidRPr="004C4F8F">
        <w:rPr>
          <w:rFonts w:ascii="Arial" w:eastAsia="Times New Roman" w:hAnsi="Arial" w:cs="Arial"/>
          <w:sz w:val="24"/>
          <w:szCs w:val="24"/>
        </w:rPr>
        <w:t xml:space="preserve"> and</w:t>
      </w:r>
      <w:r w:rsidR="00376E35" w:rsidRPr="004C4F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39BA">
        <w:rPr>
          <w:rFonts w:ascii="Arial" w:eastAsia="Times New Roman" w:hAnsi="Arial" w:cs="Arial"/>
          <w:sz w:val="24"/>
          <w:szCs w:val="24"/>
        </w:rPr>
        <w:t>suggestions</w:t>
      </w:r>
      <w:proofErr w:type="gramStart"/>
      <w:r w:rsidR="003839BA">
        <w:rPr>
          <w:rFonts w:ascii="Arial" w:eastAsia="Times New Roman" w:hAnsi="Arial" w:cs="Arial"/>
          <w:sz w:val="24"/>
          <w:szCs w:val="24"/>
        </w:rPr>
        <w:t>,to</w:t>
      </w:r>
      <w:proofErr w:type="spellEnd"/>
      <w:proofErr w:type="gramEnd"/>
      <w:r w:rsidR="003839BA">
        <w:rPr>
          <w:rFonts w:ascii="Arial" w:eastAsia="Times New Roman" w:hAnsi="Arial" w:cs="Arial"/>
          <w:sz w:val="24"/>
          <w:szCs w:val="24"/>
        </w:rPr>
        <w:t xml:space="preserve"> support the provider with person centred care planning and the delivery of care</w:t>
      </w:r>
      <w:r w:rsidR="00AC61D7" w:rsidRPr="004C4F8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7027F84" w14:textId="77777777" w:rsidR="003839BA" w:rsidRDefault="00AC61D7" w:rsidP="003839B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4F8F">
        <w:rPr>
          <w:rFonts w:ascii="Arial" w:eastAsia="Times New Roman" w:hAnsi="Arial" w:cs="Arial"/>
          <w:sz w:val="24"/>
          <w:szCs w:val="24"/>
        </w:rPr>
        <w:t>Dementia Care Mapping Tool</w:t>
      </w:r>
      <w:r w:rsidRPr="004C4F8F">
        <w:rPr>
          <w:rFonts w:ascii="Arial" w:eastAsia="Times New Roman" w:hAnsi="Arial" w:cs="Arial"/>
          <w:b/>
          <w:sz w:val="24"/>
          <w:szCs w:val="24"/>
        </w:rPr>
        <w:t>™</w:t>
      </w:r>
      <w:r w:rsidRPr="004C4F8F">
        <w:rPr>
          <w:rFonts w:ascii="Arial" w:eastAsia="Times New Roman" w:hAnsi="Arial" w:cs="Arial"/>
          <w:sz w:val="24"/>
          <w:szCs w:val="24"/>
        </w:rPr>
        <w:t xml:space="preserve"> (information).</w:t>
      </w:r>
    </w:p>
    <w:p w14:paraId="30AFD2EF" w14:textId="77777777" w:rsidR="00B526E9" w:rsidRPr="00B526E9" w:rsidRDefault="00B526E9" w:rsidP="00B52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104BF8" w14:textId="3F5CA192" w:rsidR="00AC61D7" w:rsidRDefault="00B526E9" w:rsidP="00A0738B">
      <w:pPr>
        <w:spacing w:after="0" w:line="240" w:lineRule="auto"/>
        <w:ind w:left="720" w:hanging="720"/>
        <w:jc w:val="both"/>
        <w:rPr>
          <w:rFonts w:ascii="Arial" w:eastAsia="Times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4.14</w:t>
      </w:r>
      <w:r w:rsidRPr="00B526E9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07984">
        <w:rPr>
          <w:rFonts w:ascii="Arial" w:eastAsia="Times" w:hAnsi="Arial" w:cs="Arial"/>
          <w:sz w:val="24"/>
          <w:szCs w:val="24"/>
          <w:lang w:val="en-US"/>
        </w:rPr>
        <w:t>The report will be formatted to aid the</w:t>
      </w:r>
      <w:r w:rsidR="003E6780">
        <w:rPr>
          <w:rFonts w:ascii="Arial" w:eastAsia="Times" w:hAnsi="Arial" w:cs="Arial"/>
          <w:sz w:val="24"/>
          <w:szCs w:val="24"/>
          <w:lang w:val="en-US"/>
        </w:rPr>
        <w:t xml:space="preserve"> </w:t>
      </w:r>
      <w:r w:rsidR="00AC61D7" w:rsidRPr="0045493D">
        <w:rPr>
          <w:rFonts w:ascii="Arial" w:eastAsia="Times" w:hAnsi="Arial" w:cs="Arial"/>
          <w:sz w:val="24"/>
          <w:szCs w:val="24"/>
          <w:lang w:val="en-US"/>
        </w:rPr>
        <w:t>reader to cross reference from the</w:t>
      </w:r>
      <w:r w:rsidR="00AC61D7" w:rsidRPr="00A0738B">
        <w:rPr>
          <w:rFonts w:ascii="Arial" w:eastAsia="Times" w:hAnsi="Arial" w:cs="Arial"/>
          <w:sz w:val="24"/>
          <w:szCs w:val="24"/>
          <w:lang w:val="en-US"/>
        </w:rPr>
        <w:t xml:space="preserve"> </w:t>
      </w:r>
      <w:r w:rsidR="00A0738B" w:rsidRPr="00A0738B">
        <w:rPr>
          <w:rFonts w:ascii="Arial" w:eastAsia="Times" w:hAnsi="Arial" w:cs="Arial"/>
          <w:sz w:val="24"/>
          <w:szCs w:val="24"/>
          <w:lang w:val="en-US"/>
        </w:rPr>
        <w:t>DCM</w:t>
      </w:r>
      <w:r w:rsidR="004C4F8F" w:rsidRPr="00A0738B">
        <w:rPr>
          <w:rFonts w:ascii="Arial" w:eastAsia="Times" w:hAnsi="Arial" w:cs="Arial"/>
          <w:sz w:val="24"/>
          <w:szCs w:val="24"/>
          <w:lang w:val="en-US"/>
        </w:rPr>
        <w:t xml:space="preserve"> </w:t>
      </w:r>
      <w:r w:rsidR="00D03F3C">
        <w:rPr>
          <w:rFonts w:ascii="Arial" w:eastAsia="Times" w:hAnsi="Arial" w:cs="Arial"/>
          <w:sz w:val="24"/>
          <w:szCs w:val="24"/>
          <w:lang w:val="en-US"/>
        </w:rPr>
        <w:t xml:space="preserve">map/ </w:t>
      </w:r>
      <w:r w:rsidR="004C4F8F">
        <w:rPr>
          <w:rFonts w:ascii="Arial" w:eastAsia="Times" w:hAnsi="Arial" w:cs="Arial"/>
          <w:sz w:val="24"/>
          <w:szCs w:val="24"/>
          <w:lang w:val="en-US"/>
        </w:rPr>
        <w:t xml:space="preserve">observations of the service </w:t>
      </w:r>
      <w:r w:rsidR="00AC61D7" w:rsidRPr="0045493D">
        <w:rPr>
          <w:rFonts w:ascii="Arial" w:eastAsia="Times" w:hAnsi="Arial" w:cs="Arial"/>
          <w:sz w:val="24"/>
          <w:szCs w:val="24"/>
          <w:lang w:val="en-US"/>
        </w:rPr>
        <w:t>to the related recommendations/ suggestions.</w:t>
      </w:r>
    </w:p>
    <w:p w14:paraId="1AEEC377" w14:textId="77777777" w:rsidR="004F29C6" w:rsidRDefault="004F29C6" w:rsidP="004F29C6">
      <w:pPr>
        <w:spacing w:after="0" w:line="240" w:lineRule="auto"/>
        <w:rPr>
          <w:rFonts w:ascii="Arial" w:eastAsia="Times" w:hAnsi="Arial" w:cs="Arial"/>
          <w:sz w:val="24"/>
          <w:szCs w:val="24"/>
          <w:lang w:val="en-US" w:eastAsia="en-GB"/>
        </w:rPr>
      </w:pPr>
    </w:p>
    <w:p w14:paraId="54CD5AD6" w14:textId="5FFFD313" w:rsidR="004F29C6" w:rsidRPr="00B41BDD" w:rsidRDefault="004F29C6" w:rsidP="004F29C6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4.15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>The report</w:t>
      </w:r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once completed, will be sent to the provider via email </w:t>
      </w:r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(appendix 11. Email re completed report to provider &amp; confirm feedback meeting) 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together with supporting information/ websites </w:t>
      </w:r>
      <w:r w:rsidR="008142C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(appendix 12. Standard A</w:t>
      </w:r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ppendix)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and an application form for training sessions from Hull City Council,</w:t>
      </w:r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(appendix 13. Generic Application form). 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The </w:t>
      </w:r>
      <w:proofErr w:type="gramStart"/>
      <w:r w:rsidRPr="00B41BDD">
        <w:rPr>
          <w:rFonts w:ascii="Arial" w:eastAsia="Times" w:hAnsi="Arial" w:cs="Arial"/>
          <w:sz w:val="24"/>
          <w:szCs w:val="24"/>
          <w:lang w:val="en-US" w:eastAsia="en-GB"/>
        </w:rPr>
        <w:t>email</w:t>
      </w:r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 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>will</w:t>
      </w:r>
      <w:proofErr w:type="gramEnd"/>
      <w:r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also propose a date and time to review the report with the provider/ appropriate person(s). This meeting will be to discuss with the provider/ appropriate person(s) the report findings and to devise an agreed action plan(s</w:t>
      </w:r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) 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>for the service.</w:t>
      </w:r>
    </w:p>
    <w:p w14:paraId="65229CD4" w14:textId="77777777" w:rsidR="004F29C6" w:rsidRDefault="004F29C6" w:rsidP="004F29C6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</w:p>
    <w:p w14:paraId="12F901D9" w14:textId="78C424F4" w:rsidR="00DB0FB7" w:rsidRDefault="004F29C6" w:rsidP="004F29C6">
      <w:pPr>
        <w:spacing w:line="240" w:lineRule="auto"/>
        <w:ind w:left="720" w:hanging="720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4.16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Following the meeting the DCM will produce the action plan(s) </w:t>
      </w:r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(appendix 14. Action Plan)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as discussed/ agreed and email </w:t>
      </w:r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(appendix 15. Email to send action plans for confirmation &amp; provider’s feedback) 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>to the provider and request formal confirmation/ agreement to the action plan(s).</w:t>
      </w:r>
    </w:p>
    <w:p w14:paraId="654FC2C4" w14:textId="7211DD8D" w:rsidR="00AA1252" w:rsidRPr="00BD506B" w:rsidRDefault="00B526E9" w:rsidP="00A0738B">
      <w:pPr>
        <w:spacing w:after="0" w:line="240" w:lineRule="auto"/>
        <w:ind w:left="720" w:hanging="720"/>
        <w:jc w:val="both"/>
        <w:rPr>
          <w:rFonts w:ascii="Arial" w:eastAsia="Times" w:hAnsi="Arial" w:cs="Arial"/>
          <w:i/>
          <w:sz w:val="24"/>
          <w:szCs w:val="24"/>
          <w:lang w:val="en-US" w:eastAsia="en-GB"/>
        </w:rPr>
      </w:pPr>
      <w:r w:rsidRPr="00B526E9">
        <w:rPr>
          <w:rFonts w:ascii="Arial" w:eastAsia="Times New Roman" w:hAnsi="Arial" w:cs="Arial"/>
          <w:sz w:val="24"/>
          <w:szCs w:val="24"/>
          <w:lang w:eastAsia="en-GB"/>
        </w:rPr>
        <w:t>4.</w:t>
      </w:r>
      <w:r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Pr="00B526E9"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Pr="00B526E9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A58E1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The </w:t>
      </w:r>
      <w:r w:rsidR="00EF26BE" w:rsidRPr="00B41BDD">
        <w:rPr>
          <w:rFonts w:ascii="Arial" w:eastAsia="Times New Roman" w:hAnsi="Arial" w:cs="Arial"/>
          <w:sz w:val="24"/>
          <w:szCs w:val="24"/>
        </w:rPr>
        <w:t>Dementia Care Mapping report</w:t>
      </w:r>
      <w:r w:rsidR="00AA1252" w:rsidRPr="00B41BDD">
        <w:rPr>
          <w:rFonts w:ascii="Arial" w:eastAsia="Times New Roman" w:hAnsi="Arial" w:cs="Arial"/>
          <w:sz w:val="24"/>
          <w:szCs w:val="24"/>
        </w:rPr>
        <w:t xml:space="preserve"> </w:t>
      </w:r>
      <w:r w:rsidR="001B59D0" w:rsidRPr="00B41BDD">
        <w:rPr>
          <w:rFonts w:ascii="Arial" w:eastAsia="Times New Roman" w:hAnsi="Arial" w:cs="Arial"/>
          <w:sz w:val="24"/>
          <w:szCs w:val="24"/>
        </w:rPr>
        <w:t>and</w:t>
      </w:r>
      <w:r w:rsidR="002F3A86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action plans</w:t>
      </w:r>
      <w:r w:rsidR="000A58E1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2541D9" w:rsidRPr="00B41BDD">
        <w:rPr>
          <w:rFonts w:ascii="Arial" w:eastAsia="Times" w:hAnsi="Arial" w:cs="Arial"/>
          <w:sz w:val="24"/>
          <w:szCs w:val="24"/>
          <w:lang w:val="en-US" w:eastAsia="en-GB"/>
        </w:rPr>
        <w:t>will be shared with the</w:t>
      </w:r>
      <w:r w:rsidR="002541D9" w:rsidRPr="00B41BDD">
        <w:rPr>
          <w:rFonts w:ascii="Arial" w:eastAsia="Calibri" w:hAnsi="Arial" w:cs="Arial"/>
          <w:sz w:val="24"/>
          <w:szCs w:val="24"/>
        </w:rPr>
        <w:t xml:space="preserve"> (CP&amp;QT) a</w:t>
      </w:r>
      <w:r w:rsidR="00130DE8" w:rsidRPr="00B41BDD">
        <w:rPr>
          <w:rFonts w:ascii="Arial" w:hAnsi="Arial" w:cs="Arial"/>
          <w:sz w:val="24"/>
          <w:szCs w:val="24"/>
        </w:rPr>
        <w:t>nd</w:t>
      </w:r>
      <w:r w:rsidR="00E40ABF" w:rsidRPr="00B41BDD">
        <w:rPr>
          <w:rFonts w:ascii="Arial" w:hAnsi="Arial" w:cs="Arial"/>
          <w:sz w:val="24"/>
          <w:szCs w:val="24"/>
        </w:rPr>
        <w:t xml:space="preserve"> will be</w:t>
      </w:r>
      <w:r w:rsidR="00130DE8" w:rsidRPr="00B41BDD">
        <w:rPr>
          <w:rFonts w:ascii="Arial" w:hAnsi="Arial" w:cs="Arial"/>
          <w:sz w:val="24"/>
          <w:szCs w:val="24"/>
        </w:rPr>
        <w:t xml:space="preserve"> available to other</w:t>
      </w:r>
      <w:r w:rsidR="00130DE8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regulatory bodies’ e.g.: CQC</w:t>
      </w:r>
      <w:r w:rsidR="009E7A7E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, </w:t>
      </w:r>
      <w:r w:rsidR="008E5658" w:rsidRPr="00B41BDD">
        <w:rPr>
          <w:rFonts w:ascii="Arial" w:eastAsia="Times" w:hAnsi="Arial" w:cs="Arial"/>
          <w:sz w:val="24"/>
          <w:szCs w:val="24"/>
          <w:lang w:val="en-US" w:eastAsia="en-GB"/>
        </w:rPr>
        <w:t>S</w:t>
      </w:r>
      <w:r w:rsidR="00D16456" w:rsidRPr="00B41BDD">
        <w:rPr>
          <w:rFonts w:ascii="Arial" w:eastAsia="Times" w:hAnsi="Arial" w:cs="Arial"/>
          <w:sz w:val="24"/>
          <w:szCs w:val="24"/>
          <w:lang w:val="en-US" w:eastAsia="en-GB"/>
        </w:rPr>
        <w:t>afeguarding etc</w:t>
      </w:r>
      <w:r w:rsidR="00130DE8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98689D" w:rsidRPr="00B41BDD">
        <w:rPr>
          <w:rFonts w:ascii="Arial" w:eastAsia="Times" w:hAnsi="Arial" w:cs="Arial"/>
          <w:sz w:val="24"/>
          <w:szCs w:val="24"/>
          <w:lang w:val="en-US" w:eastAsia="en-GB"/>
        </w:rPr>
        <w:t>if</w:t>
      </w:r>
      <w:r w:rsidR="00130DE8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required</w:t>
      </w:r>
      <w:r w:rsidR="002F3A86" w:rsidRPr="00B41BDD">
        <w:rPr>
          <w:rFonts w:ascii="Arial" w:eastAsia="Times" w:hAnsi="Arial" w:cs="Arial"/>
          <w:sz w:val="24"/>
          <w:szCs w:val="24"/>
          <w:lang w:val="en-US" w:eastAsia="en-GB"/>
        </w:rPr>
        <w:t>.</w:t>
      </w:r>
      <w:r w:rsidR="00AA1252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A0738B" w:rsidRPr="00B41BDD">
        <w:rPr>
          <w:rFonts w:ascii="Arial" w:eastAsia="Times" w:hAnsi="Arial" w:cs="Arial"/>
          <w:sz w:val="24"/>
          <w:szCs w:val="24"/>
          <w:lang w:val="en-US" w:eastAsia="en-GB"/>
        </w:rPr>
        <w:t>The DCM</w:t>
      </w:r>
      <w:r w:rsidR="00AA1252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will</w:t>
      </w:r>
      <w:r w:rsidR="00AA1252" w:rsidRPr="00B41BDD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 </w:t>
      </w:r>
      <w:r w:rsidR="00AA1252" w:rsidRPr="00B41BDD">
        <w:rPr>
          <w:rFonts w:ascii="Arial" w:eastAsia="Times" w:hAnsi="Arial" w:cs="Arial"/>
          <w:sz w:val="24"/>
          <w:szCs w:val="24"/>
          <w:lang w:val="en-US" w:eastAsia="en-GB"/>
        </w:rPr>
        <w:t>email the (CP&amp;QT)</w:t>
      </w:r>
      <w:r w:rsidR="00DB0FB7" w:rsidRPr="00B41BDD">
        <w:rPr>
          <w:rFonts w:ascii="Arial" w:eastAsia="Times" w:hAnsi="Arial" w:cs="Arial"/>
          <w:sz w:val="24"/>
          <w:szCs w:val="24"/>
          <w:lang w:val="en-US" w:eastAsia="en-GB"/>
        </w:rPr>
        <w:t>,</w:t>
      </w:r>
      <w:r w:rsidR="00AA1252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(appendix 16. Email)</w:t>
      </w:r>
      <w:r w:rsidR="00DB0FB7" w:rsidRPr="00B41BDD">
        <w:rPr>
          <w:rFonts w:ascii="Arial" w:eastAsia="Times" w:hAnsi="Arial" w:cs="Arial"/>
          <w:sz w:val="24"/>
          <w:szCs w:val="24"/>
          <w:lang w:val="en-US" w:eastAsia="en-GB"/>
        </w:rPr>
        <w:t>,</w:t>
      </w:r>
      <w:r w:rsidR="00AA1252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AA1252" w:rsidRPr="00B41BDD">
        <w:rPr>
          <w:rFonts w:ascii="Arial" w:eastAsia="Times" w:hAnsi="Arial" w:cs="Arial"/>
          <w:sz w:val="24"/>
          <w:szCs w:val="24"/>
          <w:lang w:val="en-US" w:eastAsia="en-GB"/>
        </w:rPr>
        <w:t>to inform that the report has been uploaded to</w:t>
      </w:r>
      <w:r w:rsidR="00AA1252" w:rsidRPr="00B41BDD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 </w:t>
      </w:r>
      <w:r w:rsidR="00AA1252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the (CP&amp;QT) shared drive. </w:t>
      </w:r>
    </w:p>
    <w:p w14:paraId="794E4DDE" w14:textId="21A70909" w:rsidR="002F3A86" w:rsidRPr="00A0738B" w:rsidRDefault="00B526E9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4.18</w:t>
      </w:r>
      <w:r w:rsidRPr="00B526E9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B0FB7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The </w:t>
      </w:r>
      <w:r w:rsidR="00DB0FB7" w:rsidRPr="00B41BDD">
        <w:rPr>
          <w:rFonts w:ascii="Arial" w:eastAsia="Calibri" w:hAnsi="Arial" w:cs="Arial"/>
          <w:sz w:val="24"/>
          <w:szCs w:val="24"/>
        </w:rPr>
        <w:t xml:space="preserve">Contracts Performance &amp; Quality Team </w:t>
      </w:r>
      <w:r w:rsidR="00DB0FB7" w:rsidRPr="00B41BDD">
        <w:rPr>
          <w:rFonts w:ascii="Arial" w:eastAsia="Times" w:hAnsi="Arial" w:cs="Arial"/>
          <w:sz w:val="24"/>
          <w:szCs w:val="24"/>
          <w:lang w:val="en-US" w:eastAsia="en-GB"/>
        </w:rPr>
        <w:t>Concern Form</w:t>
      </w:r>
      <w:r w:rsidR="00DB0FB7" w:rsidRPr="00B41BDD">
        <w:rPr>
          <w:rFonts w:ascii="Arial" w:eastAsia="Times" w:hAnsi="Arial" w:cs="Arial"/>
          <w:b/>
          <w:i/>
          <w:sz w:val="24"/>
          <w:szCs w:val="24"/>
          <w:vertAlign w:val="superscript"/>
          <w:lang w:val="en-US" w:eastAsia="en-GB"/>
        </w:rPr>
        <w:t xml:space="preserve"> </w:t>
      </w:r>
      <w:r w:rsidR="00DB0FB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(appendix 17</w:t>
      </w:r>
      <w:r w:rsidR="00BD506B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.</w:t>
      </w:r>
      <w:r w:rsidR="00DB0FB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CP&amp;QT concern form)</w:t>
      </w:r>
      <w:r w:rsidR="00BD506B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DB0FB7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will be completed by the DCM and emailed </w:t>
      </w:r>
      <w:r w:rsidR="00DB0FB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(appendix 18</w:t>
      </w:r>
      <w:r w:rsidR="00AE41CE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.</w:t>
      </w:r>
      <w:r w:rsidR="00AF3C7F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E</w:t>
      </w:r>
      <w:r w:rsidR="00DB0FB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mail to send concern form) </w:t>
      </w:r>
      <w:r w:rsidR="00DB0FB7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to the (ASCCP&amp;QT) inbox, </w:t>
      </w:r>
      <w:r w:rsidR="00E364EE" w:rsidRPr="00B41BDD">
        <w:rPr>
          <w:rFonts w:ascii="Arial" w:eastAsia="Times" w:hAnsi="Arial" w:cs="Arial"/>
          <w:sz w:val="24"/>
          <w:szCs w:val="24"/>
          <w:lang w:val="en-US" w:eastAsia="en-GB"/>
        </w:rPr>
        <w:t>if</w:t>
      </w:r>
      <w:r w:rsidR="00DB0FB7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concerns identified within the</w:t>
      </w:r>
      <w:r w:rsidR="00DB0FB7" w:rsidRPr="00B41BDD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 </w:t>
      </w:r>
      <w:r w:rsidR="00DB0FB7" w:rsidRPr="00B41BDD">
        <w:rPr>
          <w:rFonts w:ascii="Arial" w:eastAsia="Times" w:hAnsi="Arial" w:cs="Arial"/>
          <w:sz w:val="24"/>
          <w:szCs w:val="24"/>
          <w:lang w:val="en-US" w:eastAsia="en-GB"/>
        </w:rPr>
        <w:t>report</w:t>
      </w:r>
      <w:r w:rsidR="00DB0FB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DB0FB7" w:rsidRPr="00B41BDD">
        <w:rPr>
          <w:rFonts w:ascii="Arial" w:eastAsia="Times" w:hAnsi="Arial" w:cs="Arial"/>
          <w:sz w:val="24"/>
          <w:szCs w:val="24"/>
          <w:lang w:val="en-US" w:eastAsia="en-GB"/>
        </w:rPr>
        <w:t>have</w:t>
      </w:r>
      <w:r w:rsidR="00DB0FB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DB0FB7" w:rsidRPr="00B41BDD">
        <w:rPr>
          <w:rFonts w:ascii="Arial" w:eastAsia="Times" w:hAnsi="Arial" w:cs="Arial"/>
          <w:sz w:val="24"/>
          <w:szCs w:val="24"/>
          <w:lang w:val="en-US" w:eastAsia="en-GB"/>
        </w:rPr>
        <w:t>not be actioned or met by the provider.</w:t>
      </w:r>
    </w:p>
    <w:p w14:paraId="6D836D34" w14:textId="77777777" w:rsidR="00B526E9" w:rsidRPr="00B526E9" w:rsidRDefault="00B526E9" w:rsidP="00B526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A2786E" w14:textId="1B3FCBEB" w:rsidR="00DB0FB7" w:rsidRPr="0079473B" w:rsidRDefault="00B526E9" w:rsidP="0079473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4.19</w:t>
      </w:r>
      <w:r w:rsidRPr="00B526E9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E0E86" w:rsidRPr="00B41BDD">
        <w:rPr>
          <w:rFonts w:ascii="Arial" w:eastAsia="Calibri" w:hAnsi="Arial" w:cs="Arial"/>
          <w:sz w:val="24"/>
          <w:szCs w:val="24"/>
        </w:rPr>
        <w:t xml:space="preserve">A copy of </w:t>
      </w:r>
      <w:r w:rsidR="0058221E" w:rsidRPr="00B41BDD">
        <w:rPr>
          <w:rFonts w:ascii="Arial" w:eastAsia="Calibri" w:hAnsi="Arial" w:cs="Arial"/>
          <w:sz w:val="24"/>
          <w:szCs w:val="24"/>
        </w:rPr>
        <w:t>the</w:t>
      </w:r>
      <w:r w:rsidR="009E7F63" w:rsidRPr="00B41BDD">
        <w:rPr>
          <w:rFonts w:ascii="Arial" w:eastAsia="Calibri" w:hAnsi="Arial" w:cs="Arial"/>
          <w:sz w:val="24"/>
          <w:szCs w:val="24"/>
        </w:rPr>
        <w:t xml:space="preserve"> Dementia Care Mapping report</w:t>
      </w:r>
      <w:r w:rsidR="009F7039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9F7039" w:rsidRPr="00B41BDD">
        <w:rPr>
          <w:rFonts w:ascii="Arial" w:eastAsia="Times" w:hAnsi="Arial" w:cs="Arial"/>
          <w:sz w:val="24"/>
          <w:szCs w:val="24"/>
          <w:lang w:val="en-US" w:eastAsia="en-GB"/>
        </w:rPr>
        <w:t>will be</w:t>
      </w:r>
      <w:r w:rsidR="000E0E86" w:rsidRPr="00B41BDD">
        <w:rPr>
          <w:rFonts w:ascii="Arial" w:eastAsia="Calibri" w:hAnsi="Arial" w:cs="Arial"/>
          <w:sz w:val="24"/>
          <w:szCs w:val="24"/>
        </w:rPr>
        <w:t xml:space="preserve"> emailed </w:t>
      </w:r>
      <w:r w:rsidR="009F7039" w:rsidRPr="00B41BDD">
        <w:rPr>
          <w:rFonts w:ascii="Arial" w:eastAsia="Calibri" w:hAnsi="Arial" w:cs="Arial"/>
          <w:sz w:val="24"/>
          <w:szCs w:val="24"/>
        </w:rPr>
        <w:t xml:space="preserve">for information purposes </w:t>
      </w:r>
      <w:r w:rsidR="000E0E86" w:rsidRPr="00B41BDD">
        <w:rPr>
          <w:rFonts w:ascii="Arial" w:eastAsia="Calibri" w:hAnsi="Arial" w:cs="Arial"/>
          <w:sz w:val="24"/>
          <w:szCs w:val="24"/>
        </w:rPr>
        <w:t xml:space="preserve">to </w:t>
      </w:r>
      <w:r w:rsidR="0079473B" w:rsidRPr="0079473B">
        <w:rPr>
          <w:rFonts w:ascii="Arial" w:eastAsia="Calibri" w:hAnsi="Arial" w:cs="Arial"/>
          <w:sz w:val="24"/>
          <w:szCs w:val="24"/>
        </w:rPr>
        <w:t xml:space="preserve">Head of Personalisation, Social Work &amp; Occupational Therapy </w:t>
      </w:r>
      <w:r w:rsidR="009F7039" w:rsidRPr="00B41BDD">
        <w:rPr>
          <w:rFonts w:ascii="Arial" w:eastAsia="Calibri" w:hAnsi="Arial" w:cs="Arial"/>
          <w:sz w:val="24"/>
          <w:szCs w:val="24"/>
        </w:rPr>
        <w:t>(ASC)</w:t>
      </w:r>
      <w:r w:rsidR="00E364EE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,</w:t>
      </w:r>
      <w:r w:rsidR="0079473B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DB0FB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</w:t>
      </w:r>
      <w:proofErr w:type="gramEnd"/>
      <w:r w:rsidR="00DB0FB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appendix 19</w:t>
      </w:r>
      <w:r w:rsidR="00E13916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.</w:t>
      </w:r>
      <w:r w:rsidR="00DB0FB7" w:rsidRPr="00B41BDD">
        <w:rPr>
          <w:rFonts w:ascii="Arial" w:eastAsia="Times" w:hAnsi="Arial" w:cs="Arial"/>
          <w:bCs/>
          <w:i/>
          <w:sz w:val="24"/>
          <w:szCs w:val="24"/>
          <w:lang w:val="en-US" w:eastAsia="en-GB"/>
        </w:rPr>
        <w:t xml:space="preserve"> </w:t>
      </w:r>
      <w:r w:rsidR="00DB0FB7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Dementia Care Mapping report +action plans)</w:t>
      </w:r>
      <w:r w:rsidR="00E13916" w:rsidRPr="00B41BDD">
        <w:rPr>
          <w:rFonts w:ascii="Arial" w:eastAsia="Times" w:hAnsi="Arial" w:cs="Arial"/>
          <w:sz w:val="24"/>
          <w:szCs w:val="24"/>
          <w:lang w:val="en-US" w:eastAsia="en-GB"/>
        </w:rPr>
        <w:t>.</w:t>
      </w:r>
    </w:p>
    <w:p w14:paraId="46DE9E27" w14:textId="77777777" w:rsidR="005F700D" w:rsidRDefault="005F700D" w:rsidP="00E139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CD6F096" w14:textId="77777777" w:rsidR="00E13916" w:rsidRPr="00E13916" w:rsidRDefault="00E13916" w:rsidP="00E139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297275C" w14:textId="0DD5012F" w:rsidR="005B7878" w:rsidRDefault="00EA266B" w:rsidP="00E1391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0738B">
        <w:rPr>
          <w:rFonts w:ascii="Arial" w:eastAsia="Times New Roman" w:hAnsi="Arial" w:cs="Arial"/>
          <w:b/>
          <w:sz w:val="32"/>
          <w:szCs w:val="32"/>
        </w:rPr>
        <w:t xml:space="preserve">5. </w:t>
      </w:r>
      <w:r w:rsidR="00073F39" w:rsidRPr="00A0738B">
        <w:rPr>
          <w:rFonts w:ascii="Arial" w:hAnsi="Arial" w:cs="Arial"/>
          <w:b/>
          <w:sz w:val="32"/>
          <w:szCs w:val="32"/>
        </w:rPr>
        <w:t>Observation</w:t>
      </w:r>
      <w:r w:rsidR="008142C7">
        <w:rPr>
          <w:rFonts w:ascii="Arial" w:hAnsi="Arial" w:cs="Arial"/>
          <w:b/>
          <w:sz w:val="32"/>
          <w:szCs w:val="32"/>
        </w:rPr>
        <w:t xml:space="preserve"> Purpose</w:t>
      </w:r>
    </w:p>
    <w:p w14:paraId="7C93EF3F" w14:textId="77777777" w:rsidR="00E13916" w:rsidRPr="00E13916" w:rsidRDefault="00E13916" w:rsidP="00E139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CDEA5C" w14:textId="41D60740" w:rsidR="005C4373" w:rsidRDefault="00B330F0" w:rsidP="00A0738B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330F0">
        <w:rPr>
          <w:rFonts w:ascii="Arial" w:eastAsia="Times New Roman" w:hAnsi="Arial" w:cs="Arial"/>
          <w:sz w:val="24"/>
          <w:szCs w:val="24"/>
          <w:lang w:eastAsia="en-GB"/>
        </w:rPr>
        <w:t>5.1</w:t>
      </w:r>
      <w:r w:rsidRPr="00B330F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B7878" w:rsidRPr="006C0C3E">
        <w:rPr>
          <w:rFonts w:ascii="Arial" w:hAnsi="Arial" w:cs="Arial"/>
          <w:sz w:val="24"/>
          <w:szCs w:val="24"/>
        </w:rPr>
        <w:t xml:space="preserve">The purpose of </w:t>
      </w:r>
      <w:r w:rsidR="00F33BF5">
        <w:rPr>
          <w:rFonts w:ascii="Arial" w:hAnsi="Arial" w:cs="Arial"/>
          <w:sz w:val="24"/>
          <w:szCs w:val="24"/>
        </w:rPr>
        <w:t>‘O</w:t>
      </w:r>
      <w:r w:rsidR="005B7878" w:rsidRPr="006C0C3E">
        <w:rPr>
          <w:rFonts w:ascii="Arial" w:hAnsi="Arial" w:cs="Arial"/>
          <w:sz w:val="24"/>
          <w:szCs w:val="24"/>
        </w:rPr>
        <w:t>bservations</w:t>
      </w:r>
      <w:r w:rsidR="00F33BF5">
        <w:rPr>
          <w:rFonts w:ascii="Arial" w:hAnsi="Arial" w:cs="Arial"/>
          <w:sz w:val="24"/>
          <w:szCs w:val="24"/>
        </w:rPr>
        <w:t>’</w:t>
      </w:r>
      <w:r w:rsidR="005B7878" w:rsidRPr="006C0C3E">
        <w:rPr>
          <w:rFonts w:ascii="Arial" w:hAnsi="Arial" w:cs="Arial"/>
          <w:sz w:val="24"/>
          <w:szCs w:val="24"/>
        </w:rPr>
        <w:t xml:space="preserve"> are an attempt to iden</w:t>
      </w:r>
      <w:r w:rsidR="00AD304E">
        <w:rPr>
          <w:rFonts w:ascii="Arial" w:hAnsi="Arial" w:cs="Arial"/>
          <w:sz w:val="24"/>
          <w:szCs w:val="24"/>
        </w:rPr>
        <w:t xml:space="preserve">tify any concerns, patterns or </w:t>
      </w:r>
      <w:r w:rsidR="005B7878" w:rsidRPr="006C0C3E">
        <w:rPr>
          <w:rFonts w:ascii="Arial" w:hAnsi="Arial" w:cs="Arial"/>
          <w:sz w:val="24"/>
          <w:szCs w:val="24"/>
        </w:rPr>
        <w:t>potential triggers that impact on the service user</w:t>
      </w:r>
      <w:r w:rsidR="002E6231">
        <w:rPr>
          <w:rFonts w:ascii="Arial" w:hAnsi="Arial" w:cs="Arial"/>
          <w:sz w:val="24"/>
          <w:szCs w:val="24"/>
        </w:rPr>
        <w:t>’</w:t>
      </w:r>
      <w:r w:rsidR="005B7878" w:rsidRPr="006C0C3E">
        <w:rPr>
          <w:rFonts w:ascii="Arial" w:hAnsi="Arial" w:cs="Arial"/>
          <w:sz w:val="24"/>
          <w:szCs w:val="24"/>
        </w:rPr>
        <w:t>s wellbeing</w:t>
      </w:r>
      <w:r w:rsidR="00756D0B" w:rsidRPr="006C0C3E">
        <w:rPr>
          <w:rFonts w:ascii="Arial" w:hAnsi="Arial" w:cs="Arial"/>
          <w:sz w:val="24"/>
          <w:szCs w:val="24"/>
        </w:rPr>
        <w:t>,</w:t>
      </w:r>
      <w:r w:rsidR="00E364EE">
        <w:rPr>
          <w:rFonts w:ascii="Arial" w:hAnsi="Arial" w:cs="Arial"/>
          <w:sz w:val="24"/>
          <w:szCs w:val="24"/>
        </w:rPr>
        <w:t xml:space="preserve"> which may result in </w:t>
      </w:r>
      <w:r w:rsidR="005B7878" w:rsidRPr="006C0C3E">
        <w:rPr>
          <w:rFonts w:ascii="Arial" w:hAnsi="Arial" w:cs="Arial"/>
          <w:sz w:val="24"/>
          <w:szCs w:val="24"/>
        </w:rPr>
        <w:t>challenges being experienced by the provider/</w:t>
      </w:r>
      <w:r w:rsidR="00756D0B" w:rsidRPr="006C0C3E">
        <w:rPr>
          <w:rFonts w:ascii="Arial" w:hAnsi="Arial" w:cs="Arial"/>
          <w:sz w:val="24"/>
          <w:szCs w:val="24"/>
        </w:rPr>
        <w:t xml:space="preserve"> </w:t>
      </w:r>
      <w:r w:rsidR="005B7878" w:rsidRPr="006C0C3E">
        <w:rPr>
          <w:rFonts w:ascii="Arial" w:hAnsi="Arial" w:cs="Arial"/>
          <w:sz w:val="24"/>
          <w:szCs w:val="24"/>
        </w:rPr>
        <w:t>service. The aim is to support care providers and relevant professionals to have a better understanding</w:t>
      </w:r>
      <w:r w:rsidR="002E6231">
        <w:rPr>
          <w:rFonts w:ascii="Arial" w:hAnsi="Arial" w:cs="Arial"/>
          <w:sz w:val="24"/>
          <w:szCs w:val="24"/>
        </w:rPr>
        <w:t xml:space="preserve"> of the identified service user</w:t>
      </w:r>
      <w:r w:rsidR="005B7878" w:rsidRPr="006C0C3E">
        <w:rPr>
          <w:rFonts w:ascii="Arial" w:hAnsi="Arial" w:cs="Arial"/>
          <w:sz w:val="24"/>
          <w:szCs w:val="24"/>
        </w:rPr>
        <w:t>’</w:t>
      </w:r>
      <w:r w:rsidR="002E6231">
        <w:rPr>
          <w:rFonts w:ascii="Arial" w:hAnsi="Arial" w:cs="Arial"/>
          <w:sz w:val="24"/>
          <w:szCs w:val="24"/>
        </w:rPr>
        <w:t>s</w:t>
      </w:r>
      <w:r w:rsidR="005B7878" w:rsidRPr="006C0C3E">
        <w:rPr>
          <w:rFonts w:ascii="Arial" w:hAnsi="Arial" w:cs="Arial"/>
          <w:sz w:val="24"/>
          <w:szCs w:val="24"/>
        </w:rPr>
        <w:t xml:space="preserve"> needs in order to support in</w:t>
      </w:r>
      <w:r w:rsidR="00E364EE">
        <w:rPr>
          <w:rFonts w:ascii="Arial" w:hAnsi="Arial" w:cs="Arial"/>
          <w:sz w:val="24"/>
          <w:szCs w:val="24"/>
        </w:rPr>
        <w:t>:</w:t>
      </w:r>
    </w:p>
    <w:p w14:paraId="1798877E" w14:textId="77777777" w:rsidR="00B330F0" w:rsidRPr="00A0738B" w:rsidRDefault="00B330F0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5A4A1AB" w14:textId="4AE105E7" w:rsidR="005C4373" w:rsidRDefault="005C4373" w:rsidP="005C437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5C4373">
        <w:rPr>
          <w:rFonts w:ascii="Arial" w:hAnsi="Arial" w:cs="Arial"/>
        </w:rPr>
        <w:t>I</w:t>
      </w:r>
      <w:r w:rsidR="00756D0B" w:rsidRPr="005C4373">
        <w:rPr>
          <w:rFonts w:ascii="Arial" w:hAnsi="Arial" w:cs="Arial"/>
        </w:rPr>
        <w:t xml:space="preserve">nformed </w:t>
      </w:r>
      <w:r w:rsidR="005B7878" w:rsidRPr="005C4373">
        <w:rPr>
          <w:rFonts w:ascii="Arial" w:hAnsi="Arial" w:cs="Arial"/>
        </w:rPr>
        <w:t>assessment and c</w:t>
      </w:r>
      <w:r w:rsidR="00F61930">
        <w:rPr>
          <w:rFonts w:ascii="Arial" w:hAnsi="Arial" w:cs="Arial"/>
        </w:rPr>
        <w:t>are planning</w:t>
      </w:r>
    </w:p>
    <w:p w14:paraId="67DAD338" w14:textId="77777777" w:rsidR="005C4373" w:rsidRDefault="005C4373" w:rsidP="005C437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56D0B" w:rsidRPr="005C4373">
        <w:rPr>
          <w:rFonts w:ascii="Arial" w:hAnsi="Arial" w:cs="Arial"/>
        </w:rPr>
        <w:t xml:space="preserve">unding </w:t>
      </w:r>
      <w:r w:rsidR="00F61930">
        <w:rPr>
          <w:rFonts w:ascii="Arial" w:hAnsi="Arial" w:cs="Arial"/>
        </w:rPr>
        <w:t>(placement/ 1:2:1 staff)</w:t>
      </w:r>
    </w:p>
    <w:p w14:paraId="50E5EABA" w14:textId="77777777" w:rsidR="005C4373" w:rsidRDefault="005C4373" w:rsidP="005C437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1930">
        <w:rPr>
          <w:rFonts w:ascii="Arial" w:hAnsi="Arial" w:cs="Arial"/>
        </w:rPr>
        <w:t>raining needs analysis</w:t>
      </w:r>
    </w:p>
    <w:p w14:paraId="1F6AC42E" w14:textId="77777777" w:rsidR="005C4373" w:rsidRDefault="005C4373" w:rsidP="005C437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61930">
        <w:rPr>
          <w:rFonts w:ascii="Arial" w:hAnsi="Arial" w:cs="Arial"/>
        </w:rPr>
        <w:t>taff development</w:t>
      </w:r>
    </w:p>
    <w:p w14:paraId="5DF4CDAF" w14:textId="77777777" w:rsidR="005C4373" w:rsidRDefault="005C4373" w:rsidP="005C437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61930">
        <w:rPr>
          <w:rFonts w:ascii="Arial" w:hAnsi="Arial" w:cs="Arial"/>
        </w:rPr>
        <w:t>ontinuous quality improvement</w:t>
      </w:r>
    </w:p>
    <w:p w14:paraId="13839C87" w14:textId="35AC5F16" w:rsidR="005C4373" w:rsidRDefault="005C4373" w:rsidP="005C437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B7878" w:rsidRPr="005C4373">
        <w:rPr>
          <w:rFonts w:ascii="Arial" w:hAnsi="Arial" w:cs="Arial"/>
        </w:rPr>
        <w:t>enchmarking and quality assurance</w:t>
      </w:r>
    </w:p>
    <w:p w14:paraId="3B189460" w14:textId="102FAABB" w:rsidR="005B7878" w:rsidRPr="005C4373" w:rsidRDefault="005C4373" w:rsidP="005C437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5C4373">
        <w:rPr>
          <w:rFonts w:ascii="Arial" w:hAnsi="Arial" w:cs="Arial"/>
        </w:rPr>
        <w:t>S</w:t>
      </w:r>
      <w:r w:rsidR="00756D0B" w:rsidRPr="005C4373">
        <w:rPr>
          <w:rFonts w:ascii="Arial" w:hAnsi="Arial" w:cs="Arial"/>
        </w:rPr>
        <w:t>ustain</w:t>
      </w:r>
      <w:r>
        <w:rPr>
          <w:rFonts w:ascii="Arial" w:hAnsi="Arial" w:cs="Arial"/>
        </w:rPr>
        <w:t xml:space="preserve">ing </w:t>
      </w:r>
      <w:r w:rsidR="00756D0B" w:rsidRPr="005C4373">
        <w:rPr>
          <w:rFonts w:ascii="Arial" w:hAnsi="Arial" w:cs="Arial"/>
        </w:rPr>
        <w:t>service user</w:t>
      </w:r>
      <w:r w:rsidR="002E6231">
        <w:rPr>
          <w:rFonts w:ascii="Arial" w:hAnsi="Arial" w:cs="Arial"/>
        </w:rPr>
        <w:t>’</w:t>
      </w:r>
      <w:r w:rsidR="00756D0B" w:rsidRPr="005C4373">
        <w:rPr>
          <w:rFonts w:ascii="Arial" w:hAnsi="Arial" w:cs="Arial"/>
        </w:rPr>
        <w:t xml:space="preserve">s </w:t>
      </w:r>
      <w:r w:rsidR="00F61930">
        <w:rPr>
          <w:rFonts w:ascii="Arial" w:hAnsi="Arial" w:cs="Arial"/>
        </w:rPr>
        <w:t>placement if at risk</w:t>
      </w:r>
    </w:p>
    <w:p w14:paraId="3900FC98" w14:textId="77777777" w:rsidR="005C4373" w:rsidRDefault="005C4373" w:rsidP="005B7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E72543" w14:textId="0FB57139" w:rsidR="009E6A44" w:rsidRPr="00A0738B" w:rsidRDefault="00E364EE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5.2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13BC9">
        <w:rPr>
          <w:rFonts w:ascii="Arial" w:hAnsi="Arial" w:cs="Arial"/>
          <w:sz w:val="24"/>
          <w:szCs w:val="24"/>
        </w:rPr>
        <w:t>‘</w:t>
      </w:r>
      <w:r w:rsidR="005B7878" w:rsidRPr="006C0C3E">
        <w:rPr>
          <w:rFonts w:ascii="Arial" w:hAnsi="Arial" w:cs="Arial"/>
          <w:sz w:val="24"/>
          <w:szCs w:val="24"/>
        </w:rPr>
        <w:t>Observations</w:t>
      </w:r>
      <w:r w:rsidR="00D13BC9">
        <w:rPr>
          <w:rFonts w:ascii="Arial" w:hAnsi="Arial" w:cs="Arial"/>
          <w:sz w:val="24"/>
          <w:szCs w:val="24"/>
        </w:rPr>
        <w:t>’</w:t>
      </w:r>
      <w:r w:rsidR="005B7878" w:rsidRPr="006C0C3E">
        <w:rPr>
          <w:rFonts w:ascii="Arial" w:hAnsi="Arial" w:cs="Arial"/>
          <w:sz w:val="24"/>
          <w:szCs w:val="24"/>
        </w:rPr>
        <w:t xml:space="preserve"> are on a referral basis only an</w:t>
      </w:r>
      <w:r w:rsidR="00AD304E">
        <w:rPr>
          <w:rFonts w:ascii="Arial" w:hAnsi="Arial" w:cs="Arial"/>
          <w:sz w:val="24"/>
          <w:szCs w:val="24"/>
        </w:rPr>
        <w:t xml:space="preserve">d are currently referred to the </w:t>
      </w:r>
      <w:r w:rsidR="005B7878" w:rsidRPr="006C0C3E">
        <w:rPr>
          <w:rFonts w:ascii="Arial" w:hAnsi="Arial" w:cs="Arial"/>
          <w:sz w:val="24"/>
          <w:szCs w:val="24"/>
        </w:rPr>
        <w:t>D</w:t>
      </w:r>
      <w:r w:rsidR="00352914">
        <w:rPr>
          <w:rFonts w:ascii="Arial" w:hAnsi="Arial" w:cs="Arial"/>
          <w:sz w:val="24"/>
          <w:szCs w:val="24"/>
        </w:rPr>
        <w:t>ementia Care Mapping T</w:t>
      </w:r>
      <w:r w:rsidR="00566267">
        <w:rPr>
          <w:rFonts w:ascii="Arial" w:hAnsi="Arial" w:cs="Arial"/>
          <w:sz w:val="24"/>
          <w:szCs w:val="24"/>
        </w:rPr>
        <w:t xml:space="preserve">eam </w:t>
      </w:r>
      <w:r w:rsidR="00566267" w:rsidRPr="00D13BC9">
        <w:rPr>
          <w:rFonts w:ascii="Arial" w:hAnsi="Arial" w:cs="Arial"/>
          <w:sz w:val="24"/>
          <w:szCs w:val="24"/>
        </w:rPr>
        <w:t>(D</w:t>
      </w:r>
      <w:r w:rsidR="005B7878" w:rsidRPr="00D13BC9">
        <w:rPr>
          <w:rFonts w:ascii="Arial" w:hAnsi="Arial" w:cs="Arial"/>
          <w:sz w:val="24"/>
          <w:szCs w:val="24"/>
        </w:rPr>
        <w:t>C</w:t>
      </w:r>
      <w:r w:rsidR="00566267" w:rsidRPr="00D13BC9">
        <w:rPr>
          <w:rFonts w:ascii="Arial" w:hAnsi="Arial" w:cs="Arial"/>
          <w:sz w:val="24"/>
          <w:szCs w:val="24"/>
        </w:rPr>
        <w:t>M</w:t>
      </w:r>
      <w:r w:rsidR="00D13BC9" w:rsidRPr="00D13BC9">
        <w:rPr>
          <w:rFonts w:ascii="Arial" w:hAnsi="Arial" w:cs="Arial"/>
          <w:sz w:val="24"/>
          <w:szCs w:val="24"/>
        </w:rPr>
        <w:t>T</w:t>
      </w:r>
      <w:r w:rsidR="00566267" w:rsidRPr="00D13BC9">
        <w:rPr>
          <w:rFonts w:ascii="Arial" w:hAnsi="Arial" w:cs="Arial"/>
          <w:sz w:val="24"/>
          <w:szCs w:val="24"/>
        </w:rPr>
        <w:t>)</w:t>
      </w:r>
      <w:r w:rsidR="00566267">
        <w:rPr>
          <w:rFonts w:ascii="Arial" w:hAnsi="Arial" w:cs="Arial"/>
          <w:sz w:val="24"/>
          <w:szCs w:val="24"/>
        </w:rPr>
        <w:t xml:space="preserve"> </w:t>
      </w:r>
      <w:r w:rsidR="005B7878" w:rsidRPr="006C0C3E">
        <w:rPr>
          <w:rFonts w:ascii="Arial" w:hAnsi="Arial" w:cs="Arial"/>
          <w:sz w:val="24"/>
          <w:szCs w:val="24"/>
        </w:rPr>
        <w:t>by other prof</w:t>
      </w:r>
      <w:r w:rsidR="00756D0B" w:rsidRPr="006C0C3E">
        <w:rPr>
          <w:rFonts w:ascii="Arial" w:hAnsi="Arial" w:cs="Arial"/>
          <w:sz w:val="24"/>
          <w:szCs w:val="24"/>
        </w:rPr>
        <w:t>essionals i.e.:</w:t>
      </w:r>
    </w:p>
    <w:p w14:paraId="3F8D7792" w14:textId="77777777" w:rsidR="002E28B7" w:rsidRDefault="002E28B7" w:rsidP="005B7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30FC2C" w14:textId="3EC54E68" w:rsidR="009E6A44" w:rsidRDefault="005B7878" w:rsidP="009E6A4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E6A44">
        <w:rPr>
          <w:rFonts w:ascii="Arial" w:hAnsi="Arial" w:cs="Arial"/>
        </w:rPr>
        <w:t>Continuing Health Care</w:t>
      </w:r>
      <w:r w:rsidR="00756D0B" w:rsidRPr="009E6A44">
        <w:rPr>
          <w:rFonts w:ascii="Arial" w:hAnsi="Arial" w:cs="Arial"/>
        </w:rPr>
        <w:t xml:space="preserve"> </w:t>
      </w:r>
      <w:r w:rsidR="00352914" w:rsidRPr="009E6A44">
        <w:rPr>
          <w:rFonts w:ascii="Arial" w:hAnsi="Arial" w:cs="Arial"/>
        </w:rPr>
        <w:t>P</w:t>
      </w:r>
      <w:r w:rsidR="00756D0B" w:rsidRPr="009E6A44">
        <w:rPr>
          <w:rFonts w:ascii="Arial" w:hAnsi="Arial" w:cs="Arial"/>
        </w:rPr>
        <w:t>ractitioners</w:t>
      </w:r>
    </w:p>
    <w:p w14:paraId="3F46FF8C" w14:textId="77777777" w:rsidR="009E6A44" w:rsidRDefault="00352914" w:rsidP="009E6A4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E6A44">
        <w:rPr>
          <w:rFonts w:ascii="Arial" w:hAnsi="Arial" w:cs="Arial"/>
        </w:rPr>
        <w:t>Social Work T</w:t>
      </w:r>
      <w:r w:rsidR="005B7878" w:rsidRPr="009E6A44">
        <w:rPr>
          <w:rFonts w:ascii="Arial" w:hAnsi="Arial" w:cs="Arial"/>
        </w:rPr>
        <w:t>eam</w:t>
      </w:r>
      <w:r w:rsidR="009E6A44" w:rsidRPr="009E6A44">
        <w:rPr>
          <w:rFonts w:ascii="Arial" w:hAnsi="Arial" w:cs="Arial"/>
        </w:rPr>
        <w:t>s</w:t>
      </w:r>
    </w:p>
    <w:p w14:paraId="21C6765A" w14:textId="77777777" w:rsidR="009E6A44" w:rsidRDefault="009E6A44" w:rsidP="009E6A4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General Practitioners</w:t>
      </w:r>
      <w:r w:rsidR="005B7878" w:rsidRPr="009E6A44">
        <w:rPr>
          <w:rFonts w:ascii="Arial" w:hAnsi="Arial" w:cs="Arial"/>
        </w:rPr>
        <w:t xml:space="preserve"> </w:t>
      </w:r>
    </w:p>
    <w:p w14:paraId="55B72207" w14:textId="77777777" w:rsidR="009E6A44" w:rsidRDefault="005B7878" w:rsidP="009E6A4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E6A44">
        <w:rPr>
          <w:rFonts w:ascii="Arial" w:hAnsi="Arial" w:cs="Arial"/>
        </w:rPr>
        <w:t>District</w:t>
      </w:r>
      <w:r w:rsidR="00756D0B" w:rsidRPr="009E6A44">
        <w:rPr>
          <w:rFonts w:ascii="Arial" w:hAnsi="Arial" w:cs="Arial"/>
        </w:rPr>
        <w:t>/ Community</w:t>
      </w:r>
      <w:r w:rsidRPr="009E6A44">
        <w:rPr>
          <w:rFonts w:ascii="Arial" w:hAnsi="Arial" w:cs="Arial"/>
        </w:rPr>
        <w:t xml:space="preserve"> Nurses</w:t>
      </w:r>
    </w:p>
    <w:p w14:paraId="6DA13D62" w14:textId="06251880" w:rsidR="009E6A44" w:rsidRDefault="009E6A44" w:rsidP="009E6A4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Psychiatric Teams (including</w:t>
      </w:r>
      <w:r w:rsidRPr="009E6A44">
        <w:rPr>
          <w:rFonts w:ascii="Arial" w:hAnsi="Arial" w:cs="Arial"/>
        </w:rPr>
        <w:t xml:space="preserve"> </w:t>
      </w:r>
      <w:r w:rsidR="005B7878" w:rsidRPr="009E6A44">
        <w:rPr>
          <w:rFonts w:ascii="Arial" w:hAnsi="Arial" w:cs="Arial"/>
        </w:rPr>
        <w:t>C</w:t>
      </w:r>
      <w:r w:rsidRPr="009E6A44">
        <w:rPr>
          <w:rFonts w:ascii="Arial" w:hAnsi="Arial" w:cs="Arial"/>
        </w:rPr>
        <w:t xml:space="preserve">ommunity </w:t>
      </w:r>
      <w:r w:rsidR="005B7878" w:rsidRPr="009E6A44">
        <w:rPr>
          <w:rFonts w:ascii="Arial" w:hAnsi="Arial" w:cs="Arial"/>
        </w:rPr>
        <w:t>P</w:t>
      </w:r>
      <w:r w:rsidR="003902C1">
        <w:rPr>
          <w:rFonts w:ascii="Arial" w:hAnsi="Arial" w:cs="Arial"/>
        </w:rPr>
        <w:t>sychiatric N</w:t>
      </w:r>
      <w:r w:rsidRPr="009E6A44">
        <w:rPr>
          <w:rFonts w:ascii="Arial" w:hAnsi="Arial" w:cs="Arial"/>
        </w:rPr>
        <w:t>urse (CPN)</w:t>
      </w:r>
      <w:r>
        <w:rPr>
          <w:rFonts w:ascii="Arial" w:hAnsi="Arial" w:cs="Arial"/>
        </w:rPr>
        <w:t>)</w:t>
      </w:r>
    </w:p>
    <w:p w14:paraId="5DBCC672" w14:textId="77777777" w:rsidR="009E6A44" w:rsidRDefault="009E6A44" w:rsidP="009E6A4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Psychologists</w:t>
      </w:r>
    </w:p>
    <w:p w14:paraId="2E15E858" w14:textId="325DB630" w:rsidR="009E6A44" w:rsidRDefault="009E6A44" w:rsidP="009E6A4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Best interest Assessors</w:t>
      </w:r>
    </w:p>
    <w:p w14:paraId="197F4526" w14:textId="50231113" w:rsidR="009E6A44" w:rsidRDefault="005B7878" w:rsidP="009E6A4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E6A44">
        <w:rPr>
          <w:rFonts w:ascii="Arial" w:hAnsi="Arial" w:cs="Arial"/>
        </w:rPr>
        <w:t>Court of Protection</w:t>
      </w:r>
    </w:p>
    <w:p w14:paraId="428C79BA" w14:textId="77777777" w:rsidR="00FC52F2" w:rsidRDefault="00FC52F2" w:rsidP="00FC52F2">
      <w:pPr>
        <w:pStyle w:val="ListParagraph"/>
        <w:jc w:val="both"/>
        <w:rPr>
          <w:rFonts w:ascii="Arial" w:hAnsi="Arial" w:cs="Arial"/>
        </w:rPr>
      </w:pPr>
    </w:p>
    <w:p w14:paraId="11EC40EC" w14:textId="7F0C881F" w:rsidR="0086597D" w:rsidRDefault="002E28B7" w:rsidP="00DC67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E6A44">
        <w:rPr>
          <w:rFonts w:ascii="Arial" w:hAnsi="Arial" w:cs="Arial"/>
          <w:sz w:val="24"/>
          <w:szCs w:val="24"/>
        </w:rPr>
        <w:t>This list is not exhaustive</w:t>
      </w:r>
      <w:r w:rsidR="00E616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14:paraId="6110981F" w14:textId="77777777" w:rsidR="00D03F3C" w:rsidRPr="00E63B73" w:rsidRDefault="00D03F3C" w:rsidP="00DC67E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4A8D525" w14:textId="77777777" w:rsidR="00D03F3C" w:rsidRPr="00E63B73" w:rsidRDefault="00D03F3C" w:rsidP="00DC67E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942D672" w14:textId="1257580B" w:rsidR="00D80EDA" w:rsidRDefault="00EA266B" w:rsidP="005B787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738B">
        <w:rPr>
          <w:rFonts w:ascii="Arial" w:hAnsi="Arial" w:cs="Arial"/>
          <w:b/>
          <w:sz w:val="32"/>
          <w:szCs w:val="32"/>
        </w:rPr>
        <w:t xml:space="preserve">6. </w:t>
      </w:r>
      <w:r w:rsidR="00073F39" w:rsidRPr="00A0738B">
        <w:rPr>
          <w:rFonts w:ascii="Arial" w:hAnsi="Arial" w:cs="Arial"/>
          <w:b/>
          <w:sz w:val="32"/>
          <w:szCs w:val="32"/>
        </w:rPr>
        <w:t>Observation process</w:t>
      </w:r>
    </w:p>
    <w:p w14:paraId="11AFB5C1" w14:textId="77777777" w:rsidR="00CF540E" w:rsidRPr="00E63B73" w:rsidRDefault="00CF540E" w:rsidP="00CF54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F925B5B" w14:textId="7EBBAAD1" w:rsidR="006B3C7E" w:rsidRPr="00B41BDD" w:rsidRDefault="00CF540E" w:rsidP="00CF540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Pr="00CF540E">
        <w:rPr>
          <w:rFonts w:ascii="Arial" w:eastAsia="Times New Roman" w:hAnsi="Arial" w:cs="Arial"/>
          <w:sz w:val="24"/>
          <w:szCs w:val="24"/>
          <w:lang w:eastAsia="en-GB"/>
        </w:rPr>
        <w:t>.1</w:t>
      </w:r>
      <w:r w:rsidRPr="00CF540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B7878" w:rsidRPr="00B41BDD">
        <w:rPr>
          <w:rFonts w:ascii="Arial" w:hAnsi="Arial" w:cs="Arial"/>
          <w:sz w:val="24"/>
          <w:szCs w:val="24"/>
        </w:rPr>
        <w:t xml:space="preserve">Referrals must be completed on the official </w:t>
      </w:r>
      <w:r w:rsidR="00976582" w:rsidRPr="00B41BDD">
        <w:rPr>
          <w:rFonts w:ascii="Arial" w:hAnsi="Arial" w:cs="Arial"/>
          <w:sz w:val="24"/>
          <w:szCs w:val="24"/>
        </w:rPr>
        <w:t>o</w:t>
      </w:r>
      <w:r w:rsidR="005B7878" w:rsidRPr="00B41BDD">
        <w:rPr>
          <w:rFonts w:ascii="Arial" w:hAnsi="Arial" w:cs="Arial"/>
          <w:sz w:val="24"/>
          <w:szCs w:val="24"/>
        </w:rPr>
        <w:t>bservation referral</w:t>
      </w:r>
      <w:r w:rsidR="00367B64" w:rsidRPr="00B41BDD">
        <w:rPr>
          <w:rFonts w:ascii="Arial" w:hAnsi="Arial" w:cs="Arial"/>
          <w:b/>
          <w:sz w:val="24"/>
          <w:szCs w:val="24"/>
        </w:rPr>
        <w:t xml:space="preserve"> </w:t>
      </w:r>
      <w:r w:rsidR="005B7878" w:rsidRPr="00B41BDD">
        <w:rPr>
          <w:rFonts w:ascii="Arial" w:hAnsi="Arial" w:cs="Arial"/>
          <w:sz w:val="24"/>
          <w:szCs w:val="24"/>
        </w:rPr>
        <w:t>paperwork</w:t>
      </w:r>
      <w:r w:rsidR="00EE46E0" w:rsidRPr="00B41BDD">
        <w:rPr>
          <w:rFonts w:ascii="Arial" w:hAnsi="Arial" w:cs="Arial"/>
          <w:sz w:val="24"/>
          <w:szCs w:val="24"/>
        </w:rPr>
        <w:t xml:space="preserve">, </w:t>
      </w:r>
      <w:r w:rsidR="00D80EDA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(appendix 20. Observation referral form), </w:t>
      </w:r>
      <w:r w:rsidR="005B7878" w:rsidRPr="00B41BDD">
        <w:rPr>
          <w:rFonts w:ascii="Arial" w:hAnsi="Arial" w:cs="Arial"/>
          <w:sz w:val="24"/>
          <w:szCs w:val="24"/>
        </w:rPr>
        <w:t>which</w:t>
      </w:r>
      <w:r w:rsidR="00D42B89" w:rsidRPr="00B41BDD">
        <w:rPr>
          <w:rFonts w:ascii="Arial" w:hAnsi="Arial" w:cs="Arial"/>
          <w:sz w:val="24"/>
          <w:szCs w:val="24"/>
        </w:rPr>
        <w:t xml:space="preserve"> must be</w:t>
      </w:r>
      <w:r w:rsidR="005B7878" w:rsidRPr="00B41BDD">
        <w:rPr>
          <w:rFonts w:ascii="Arial" w:hAnsi="Arial" w:cs="Arial"/>
          <w:sz w:val="24"/>
          <w:szCs w:val="24"/>
        </w:rPr>
        <w:t xml:space="preserve"> requested directly from the DCM</w:t>
      </w:r>
      <w:r w:rsidR="00DF5DCF" w:rsidRPr="00B41BDD">
        <w:rPr>
          <w:rFonts w:ascii="Arial" w:hAnsi="Arial" w:cs="Arial"/>
          <w:sz w:val="24"/>
          <w:szCs w:val="24"/>
        </w:rPr>
        <w:t>T</w:t>
      </w:r>
      <w:r w:rsidR="005B7878" w:rsidRPr="00B41BDD">
        <w:rPr>
          <w:rFonts w:ascii="Arial" w:hAnsi="Arial" w:cs="Arial"/>
          <w:sz w:val="24"/>
          <w:szCs w:val="24"/>
        </w:rPr>
        <w:t>. The form must be completed in full, and the referrer must ensure that consent has been sought/ confirmed</w:t>
      </w:r>
      <w:r w:rsidR="009C0D15" w:rsidRPr="00B41BDD">
        <w:rPr>
          <w:rFonts w:ascii="Arial" w:hAnsi="Arial" w:cs="Arial"/>
          <w:sz w:val="24"/>
          <w:szCs w:val="24"/>
        </w:rPr>
        <w:t xml:space="preserve"> in order that the </w:t>
      </w:r>
      <w:r w:rsidR="006B3C7E" w:rsidRPr="00B41BDD">
        <w:rPr>
          <w:rFonts w:ascii="Arial" w:hAnsi="Arial" w:cs="Arial"/>
          <w:sz w:val="24"/>
          <w:szCs w:val="24"/>
        </w:rPr>
        <w:t xml:space="preserve">participant can be included in the process </w:t>
      </w:r>
      <w:r w:rsidR="005B7878" w:rsidRPr="00B41BDD">
        <w:rPr>
          <w:rFonts w:ascii="Arial" w:hAnsi="Arial" w:cs="Arial"/>
          <w:sz w:val="24"/>
          <w:szCs w:val="24"/>
        </w:rPr>
        <w:t>prior to the referral being submitted</w:t>
      </w:r>
      <w:r w:rsidR="006B3C7E" w:rsidRPr="00B41BDD">
        <w:rPr>
          <w:rFonts w:ascii="Arial" w:hAnsi="Arial" w:cs="Arial"/>
          <w:sz w:val="24"/>
          <w:szCs w:val="24"/>
        </w:rPr>
        <w:t>.</w:t>
      </w:r>
    </w:p>
    <w:p w14:paraId="50C72BC6" w14:textId="150109CE" w:rsidR="005B7878" w:rsidRDefault="00844E3E" w:rsidP="00A0738B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6.2</w:t>
      </w:r>
      <w:r w:rsidR="00B330F0" w:rsidRPr="00B330F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B7878" w:rsidRPr="006C0C3E">
        <w:rPr>
          <w:rFonts w:ascii="Arial" w:hAnsi="Arial" w:cs="Arial"/>
          <w:sz w:val="24"/>
          <w:szCs w:val="24"/>
        </w:rPr>
        <w:t>Once completed</w:t>
      </w:r>
      <w:r w:rsidR="00A94C93">
        <w:rPr>
          <w:rFonts w:ascii="Arial" w:hAnsi="Arial" w:cs="Arial"/>
          <w:sz w:val="24"/>
          <w:szCs w:val="24"/>
        </w:rPr>
        <w:t>,</w:t>
      </w:r>
      <w:r w:rsidR="005B7878" w:rsidRPr="006C0C3E">
        <w:rPr>
          <w:rFonts w:ascii="Arial" w:hAnsi="Arial" w:cs="Arial"/>
          <w:sz w:val="24"/>
          <w:szCs w:val="24"/>
        </w:rPr>
        <w:t xml:space="preserve"> the </w:t>
      </w:r>
      <w:r w:rsidR="004A39B9">
        <w:rPr>
          <w:rFonts w:ascii="Arial" w:hAnsi="Arial" w:cs="Arial"/>
          <w:sz w:val="24"/>
          <w:szCs w:val="24"/>
        </w:rPr>
        <w:t xml:space="preserve">observation </w:t>
      </w:r>
      <w:r w:rsidR="005B7878" w:rsidRPr="004A39B9">
        <w:rPr>
          <w:rFonts w:ascii="Arial" w:hAnsi="Arial" w:cs="Arial"/>
          <w:sz w:val="24"/>
          <w:szCs w:val="24"/>
        </w:rPr>
        <w:t>referral form</w:t>
      </w:r>
      <w:r w:rsidR="00802578" w:rsidRPr="006C0C3E">
        <w:rPr>
          <w:rFonts w:ascii="Arial" w:hAnsi="Arial" w:cs="Arial"/>
          <w:color w:val="00B050"/>
          <w:sz w:val="24"/>
          <w:szCs w:val="24"/>
        </w:rPr>
        <w:t xml:space="preserve"> </w:t>
      </w:r>
      <w:r w:rsidR="00026EAD">
        <w:rPr>
          <w:rFonts w:ascii="Arial" w:hAnsi="Arial" w:cs="Arial"/>
          <w:sz w:val="24"/>
          <w:szCs w:val="24"/>
        </w:rPr>
        <w:t>should</w:t>
      </w:r>
      <w:r w:rsidR="005B7878" w:rsidRPr="006C0C3E">
        <w:rPr>
          <w:rFonts w:ascii="Arial" w:hAnsi="Arial" w:cs="Arial"/>
          <w:sz w:val="24"/>
          <w:szCs w:val="24"/>
        </w:rPr>
        <w:t xml:space="preserve"> be sent electronically to the Dementia Academy</w:t>
      </w:r>
      <w:r w:rsidR="009D3351">
        <w:rPr>
          <w:rFonts w:ascii="Arial" w:hAnsi="Arial" w:cs="Arial"/>
          <w:sz w:val="24"/>
          <w:szCs w:val="24"/>
        </w:rPr>
        <w:t xml:space="preserve"> ‘</w:t>
      </w:r>
      <w:r w:rsidR="00141FBA" w:rsidRPr="00141FBA">
        <w:rPr>
          <w:rFonts w:ascii="Arial" w:hAnsi="Arial" w:cs="Arial"/>
          <w:sz w:val="24"/>
          <w:szCs w:val="24"/>
        </w:rPr>
        <w:t>inbox</w:t>
      </w:r>
      <w:r w:rsidR="009D3351">
        <w:rPr>
          <w:rFonts w:ascii="Arial" w:hAnsi="Arial" w:cs="Arial"/>
          <w:sz w:val="24"/>
          <w:szCs w:val="24"/>
        </w:rPr>
        <w:t>’</w:t>
      </w:r>
      <w:r w:rsidR="00141FBA" w:rsidRPr="00141FBA">
        <w:rPr>
          <w:rFonts w:ascii="Arial" w:hAnsi="Arial" w:cs="Arial"/>
          <w:sz w:val="24"/>
          <w:szCs w:val="24"/>
        </w:rPr>
        <w:t>.</w:t>
      </w:r>
    </w:p>
    <w:p w14:paraId="4B7CDB82" w14:textId="77777777" w:rsidR="00D80EDA" w:rsidRDefault="00D80EDA" w:rsidP="00A0738B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165BBD4" w14:textId="1D5109BB" w:rsidR="00D80EDA" w:rsidRPr="00B41BDD" w:rsidRDefault="00D80EDA" w:rsidP="00A0738B">
      <w:pPr>
        <w:spacing w:after="0" w:line="240" w:lineRule="auto"/>
        <w:ind w:left="720" w:hanging="720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hAnsi="Arial" w:cs="Arial"/>
          <w:sz w:val="24"/>
          <w:szCs w:val="24"/>
        </w:rPr>
        <w:t>6.3</w:t>
      </w:r>
      <w:r w:rsidRPr="00A0738B">
        <w:rPr>
          <w:rFonts w:ascii="Arial" w:hAnsi="Arial" w:cs="Arial"/>
          <w:sz w:val="24"/>
          <w:szCs w:val="24"/>
        </w:rPr>
        <w:tab/>
      </w:r>
      <w:r w:rsidR="009D3351">
        <w:rPr>
          <w:rFonts w:ascii="Arial" w:hAnsi="Arial" w:cs="Arial"/>
          <w:sz w:val="24"/>
          <w:szCs w:val="24"/>
        </w:rPr>
        <w:t>The</w:t>
      </w:r>
      <w:r w:rsidR="009D3351" w:rsidRPr="00B41BDD">
        <w:rPr>
          <w:rFonts w:ascii="Arial" w:hAnsi="Arial" w:cs="Arial"/>
          <w:sz w:val="24"/>
          <w:szCs w:val="24"/>
        </w:rPr>
        <w:t xml:space="preserve"> </w:t>
      </w:r>
      <w:r w:rsidR="004F198D" w:rsidRPr="00B41BDD">
        <w:rPr>
          <w:rFonts w:ascii="Arial" w:hAnsi="Arial" w:cs="Arial"/>
          <w:sz w:val="24"/>
          <w:szCs w:val="24"/>
        </w:rPr>
        <w:t>DCMT will assess the referral against the team’s current observation criteria</w:t>
      </w:r>
      <w:r w:rsidRPr="00B41BD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41BDD">
        <w:rPr>
          <w:rFonts w:ascii="Arial" w:hAnsi="Arial" w:cs="Arial"/>
          <w:i/>
          <w:sz w:val="24"/>
          <w:szCs w:val="24"/>
        </w:rPr>
        <w:t>(a</w:t>
      </w:r>
      <w:proofErr w:type="spellStart"/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ppendix</w:t>
      </w:r>
      <w:proofErr w:type="spellEnd"/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21. Observation criteria doughnut)</w:t>
      </w:r>
      <w:r w:rsidR="004F198D" w:rsidRPr="00B41BDD">
        <w:rPr>
          <w:rFonts w:ascii="Arial" w:hAnsi="Arial" w:cs="Arial"/>
          <w:sz w:val="24"/>
          <w:szCs w:val="24"/>
        </w:rPr>
        <w:t>.</w:t>
      </w:r>
      <w:r w:rsidR="009D3351" w:rsidRPr="00B41BDD">
        <w:rPr>
          <w:rFonts w:ascii="Arial" w:hAnsi="Arial" w:cs="Arial"/>
          <w:sz w:val="24"/>
          <w:szCs w:val="24"/>
        </w:rPr>
        <w:t xml:space="preserve"> </w:t>
      </w:r>
      <w:r w:rsidR="004F198D" w:rsidRPr="00B41BDD">
        <w:rPr>
          <w:rFonts w:ascii="Arial" w:hAnsi="Arial" w:cs="Arial"/>
          <w:sz w:val="24"/>
          <w:szCs w:val="24"/>
        </w:rPr>
        <w:t>Referrals are not currently accepted directly from</w:t>
      </w:r>
      <w:r w:rsidR="007C7F3B" w:rsidRPr="00B41BDD">
        <w:rPr>
          <w:rFonts w:ascii="Arial" w:hAnsi="Arial" w:cs="Arial"/>
          <w:sz w:val="24"/>
          <w:szCs w:val="24"/>
        </w:rPr>
        <w:t xml:space="preserve"> a service user, family member or</w:t>
      </w:r>
      <w:r w:rsidR="004F198D" w:rsidRPr="00B41BDD">
        <w:rPr>
          <w:rFonts w:ascii="Arial" w:hAnsi="Arial" w:cs="Arial"/>
          <w:sz w:val="24"/>
          <w:szCs w:val="24"/>
        </w:rPr>
        <w:t xml:space="preserve"> service providers or for service users </w:t>
      </w:r>
      <w:r w:rsidR="00E94A27" w:rsidRPr="00B41BDD">
        <w:rPr>
          <w:rFonts w:ascii="Arial" w:hAnsi="Arial" w:cs="Arial"/>
          <w:sz w:val="24"/>
          <w:szCs w:val="24"/>
        </w:rPr>
        <w:t>living outside</w:t>
      </w:r>
      <w:r w:rsidR="004F198D" w:rsidRPr="00B41BDD">
        <w:rPr>
          <w:rFonts w:ascii="Arial" w:hAnsi="Arial" w:cs="Arial"/>
          <w:sz w:val="24"/>
          <w:szCs w:val="24"/>
        </w:rPr>
        <w:t xml:space="preserve"> </w:t>
      </w:r>
      <w:r w:rsidR="00EC02A1" w:rsidRPr="00B41BDD">
        <w:rPr>
          <w:rFonts w:ascii="Arial" w:hAnsi="Arial" w:cs="Arial"/>
          <w:sz w:val="24"/>
          <w:szCs w:val="24"/>
        </w:rPr>
        <w:t xml:space="preserve">of the </w:t>
      </w:r>
      <w:r w:rsidR="00E94A27" w:rsidRPr="00B41BDD">
        <w:rPr>
          <w:rFonts w:ascii="Arial" w:hAnsi="Arial" w:cs="Arial"/>
          <w:sz w:val="24"/>
          <w:szCs w:val="24"/>
        </w:rPr>
        <w:t xml:space="preserve">Hull </w:t>
      </w:r>
      <w:r w:rsidRPr="00B41BDD">
        <w:rPr>
          <w:rFonts w:ascii="Arial" w:hAnsi="Arial" w:cs="Arial"/>
          <w:sz w:val="24"/>
          <w:szCs w:val="24"/>
        </w:rPr>
        <w:t>C</w:t>
      </w:r>
      <w:r w:rsidR="00E94A27" w:rsidRPr="00B41BDD">
        <w:rPr>
          <w:rFonts w:ascii="Arial" w:hAnsi="Arial" w:cs="Arial"/>
          <w:sz w:val="24"/>
          <w:szCs w:val="24"/>
        </w:rPr>
        <w:t>ity boundary</w:t>
      </w:r>
      <w:r w:rsidR="004F198D" w:rsidRPr="00B41BDD">
        <w:rPr>
          <w:rFonts w:ascii="Arial" w:hAnsi="Arial" w:cs="Arial"/>
          <w:sz w:val="24"/>
          <w:szCs w:val="24"/>
        </w:rPr>
        <w:t>. This is with regards to the team’s current capacity, resources and funding.</w:t>
      </w:r>
    </w:p>
    <w:p w14:paraId="3A8024A7" w14:textId="77777777" w:rsidR="007C7F3B" w:rsidRPr="00A46966" w:rsidRDefault="007C7F3B" w:rsidP="004F1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95179" w14:textId="64D7285C" w:rsidR="00D80EDA" w:rsidRDefault="00844E3E" w:rsidP="00A0738B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6.4</w:t>
      </w:r>
      <w:r w:rsidR="00B330F0" w:rsidRPr="00B330F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770EF">
        <w:rPr>
          <w:rFonts w:ascii="Arial" w:hAnsi="Arial" w:cs="Arial"/>
          <w:sz w:val="24"/>
          <w:szCs w:val="24"/>
        </w:rPr>
        <w:t xml:space="preserve">A member of the </w:t>
      </w:r>
      <w:r w:rsidR="005B7878" w:rsidRPr="006C0C3E">
        <w:rPr>
          <w:rFonts w:ascii="Arial" w:hAnsi="Arial" w:cs="Arial"/>
          <w:sz w:val="24"/>
          <w:szCs w:val="24"/>
        </w:rPr>
        <w:t>DCM</w:t>
      </w:r>
      <w:r w:rsidR="00645D1C">
        <w:rPr>
          <w:rFonts w:ascii="Arial" w:hAnsi="Arial" w:cs="Arial"/>
          <w:sz w:val="24"/>
          <w:szCs w:val="24"/>
        </w:rPr>
        <w:t>T</w:t>
      </w:r>
      <w:r w:rsidR="005B7878" w:rsidRPr="006C0C3E">
        <w:rPr>
          <w:rFonts w:ascii="Arial" w:hAnsi="Arial" w:cs="Arial"/>
          <w:sz w:val="24"/>
          <w:szCs w:val="24"/>
        </w:rPr>
        <w:t xml:space="preserve"> will </w:t>
      </w:r>
      <w:r w:rsidR="00A7615C" w:rsidRPr="006C0C3E">
        <w:rPr>
          <w:rFonts w:ascii="Arial" w:hAnsi="Arial" w:cs="Arial"/>
          <w:sz w:val="24"/>
          <w:szCs w:val="24"/>
        </w:rPr>
        <w:t xml:space="preserve">respond/ </w:t>
      </w:r>
      <w:r w:rsidR="00756D0B" w:rsidRPr="006C0C3E">
        <w:rPr>
          <w:rFonts w:ascii="Arial" w:hAnsi="Arial" w:cs="Arial"/>
          <w:sz w:val="24"/>
          <w:szCs w:val="24"/>
        </w:rPr>
        <w:t xml:space="preserve">contact the </w:t>
      </w:r>
      <w:r w:rsidR="005B7878" w:rsidRPr="003579ED">
        <w:rPr>
          <w:rFonts w:ascii="Arial" w:hAnsi="Arial" w:cs="Arial"/>
          <w:sz w:val="24"/>
          <w:szCs w:val="24"/>
        </w:rPr>
        <w:t>r</w:t>
      </w:r>
      <w:r w:rsidR="003579ED" w:rsidRPr="003579ED">
        <w:rPr>
          <w:rFonts w:ascii="Arial" w:hAnsi="Arial" w:cs="Arial"/>
          <w:sz w:val="24"/>
          <w:szCs w:val="24"/>
        </w:rPr>
        <w:t>eferrer</w:t>
      </w:r>
      <w:r w:rsidR="00A7615C" w:rsidRPr="006C0C3E">
        <w:rPr>
          <w:rFonts w:ascii="Arial" w:hAnsi="Arial" w:cs="Arial"/>
          <w:sz w:val="24"/>
          <w:szCs w:val="24"/>
        </w:rPr>
        <w:t xml:space="preserve"> and inform if</w:t>
      </w:r>
      <w:r w:rsidR="00646C5D">
        <w:rPr>
          <w:rFonts w:ascii="Arial" w:hAnsi="Arial" w:cs="Arial"/>
          <w:sz w:val="24"/>
          <w:szCs w:val="24"/>
        </w:rPr>
        <w:t xml:space="preserve"> the referral meets that of the </w:t>
      </w:r>
      <w:r w:rsidR="007C7F3B" w:rsidRPr="00C94DA4">
        <w:rPr>
          <w:rFonts w:ascii="Arial" w:hAnsi="Arial" w:cs="Arial"/>
          <w:sz w:val="24"/>
          <w:szCs w:val="24"/>
        </w:rPr>
        <w:t xml:space="preserve">current </w:t>
      </w:r>
      <w:r w:rsidR="00646C5D">
        <w:rPr>
          <w:rFonts w:ascii="Arial" w:hAnsi="Arial" w:cs="Arial"/>
          <w:sz w:val="24"/>
          <w:szCs w:val="24"/>
        </w:rPr>
        <w:t xml:space="preserve">observation </w:t>
      </w:r>
      <w:r w:rsidR="00A7615C" w:rsidRPr="006C0C3E">
        <w:rPr>
          <w:rFonts w:ascii="Arial" w:hAnsi="Arial" w:cs="Arial"/>
          <w:sz w:val="24"/>
          <w:szCs w:val="24"/>
        </w:rPr>
        <w:t>criteria.</w:t>
      </w:r>
    </w:p>
    <w:p w14:paraId="794DB3AF" w14:textId="77777777" w:rsidR="001917FE" w:rsidRDefault="001917FE" w:rsidP="00A0738B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4F33C5B" w14:textId="29D1604A" w:rsidR="002E14C3" w:rsidRDefault="00844E3E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6.5</w:t>
      </w:r>
      <w:r w:rsidR="00B330F0" w:rsidRPr="00B330F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F136A">
        <w:rPr>
          <w:rFonts w:ascii="Arial" w:eastAsia="Times New Roman" w:hAnsi="Arial" w:cs="Arial"/>
          <w:sz w:val="24"/>
          <w:szCs w:val="24"/>
        </w:rPr>
        <w:t>The</w:t>
      </w:r>
      <w:r w:rsidR="00AF136A" w:rsidRPr="00A0738B">
        <w:rPr>
          <w:rFonts w:ascii="Arial" w:eastAsia="Times New Roman" w:hAnsi="Arial" w:cs="Arial"/>
          <w:sz w:val="24"/>
          <w:szCs w:val="24"/>
        </w:rPr>
        <w:t xml:space="preserve"> </w:t>
      </w:r>
      <w:r w:rsidR="00A0738B" w:rsidRPr="00A0738B">
        <w:rPr>
          <w:rFonts w:ascii="Arial" w:eastAsia="Times New Roman" w:hAnsi="Arial" w:cs="Arial"/>
          <w:sz w:val="24"/>
          <w:szCs w:val="24"/>
        </w:rPr>
        <w:t xml:space="preserve">DCM </w:t>
      </w:r>
      <w:r w:rsidR="005B7878" w:rsidRPr="006C0C3E">
        <w:rPr>
          <w:rFonts w:ascii="Arial" w:eastAsia="Times New Roman" w:hAnsi="Arial" w:cs="Arial"/>
          <w:sz w:val="24"/>
          <w:szCs w:val="24"/>
        </w:rPr>
        <w:t>will liaise with the referrer/</w:t>
      </w:r>
      <w:r w:rsidR="00A7615C" w:rsidRPr="006C0C3E">
        <w:rPr>
          <w:rFonts w:ascii="Arial" w:eastAsia="Times New Roman" w:hAnsi="Arial" w:cs="Arial"/>
          <w:sz w:val="24"/>
          <w:szCs w:val="24"/>
        </w:rPr>
        <w:t xml:space="preserve"> </w:t>
      </w:r>
      <w:r w:rsidR="009A3DDC">
        <w:rPr>
          <w:rFonts w:ascii="Arial" w:eastAsia="Times New Roman" w:hAnsi="Arial" w:cs="Arial"/>
          <w:sz w:val="24"/>
          <w:szCs w:val="24"/>
        </w:rPr>
        <w:t xml:space="preserve">service </w:t>
      </w:r>
      <w:r w:rsidR="005B7878" w:rsidRPr="006C0C3E">
        <w:rPr>
          <w:rFonts w:ascii="Arial" w:eastAsia="Times New Roman" w:hAnsi="Arial" w:cs="Arial"/>
          <w:sz w:val="24"/>
          <w:szCs w:val="24"/>
        </w:rPr>
        <w:t>provider and</w:t>
      </w:r>
      <w:r w:rsidR="00D5724B">
        <w:rPr>
          <w:rFonts w:ascii="Arial" w:eastAsia="Times New Roman" w:hAnsi="Arial" w:cs="Arial"/>
          <w:sz w:val="24"/>
          <w:szCs w:val="24"/>
        </w:rPr>
        <w:t xml:space="preserve"> any</w:t>
      </w:r>
      <w:r w:rsidR="005B7878" w:rsidRPr="006C0C3E">
        <w:rPr>
          <w:rFonts w:ascii="Arial" w:eastAsia="Times New Roman" w:hAnsi="Arial" w:cs="Arial"/>
          <w:sz w:val="24"/>
          <w:szCs w:val="24"/>
        </w:rPr>
        <w:t xml:space="preserve"> other relevant professionals currently involved with the identified service user</w:t>
      </w:r>
      <w:r w:rsidR="002E14C3">
        <w:rPr>
          <w:rFonts w:ascii="Arial" w:eastAsia="Times New Roman" w:hAnsi="Arial" w:cs="Arial"/>
          <w:sz w:val="24"/>
          <w:szCs w:val="24"/>
        </w:rPr>
        <w:t>.</w:t>
      </w:r>
      <w:r w:rsidR="002E14C3" w:rsidRPr="00EC02A1">
        <w:rPr>
          <w:rFonts w:ascii="Arial" w:eastAsia="Times New Roman" w:hAnsi="Arial" w:cs="Arial"/>
          <w:sz w:val="24"/>
          <w:szCs w:val="24"/>
        </w:rPr>
        <w:t xml:space="preserve"> </w:t>
      </w:r>
      <w:r w:rsidR="002E14C3">
        <w:rPr>
          <w:rFonts w:ascii="Arial" w:eastAsia="Times New Roman" w:hAnsi="Arial" w:cs="Arial"/>
          <w:sz w:val="24"/>
          <w:szCs w:val="24"/>
        </w:rPr>
        <w:t>This is</w:t>
      </w:r>
      <w:r w:rsidR="005B7878" w:rsidRPr="006C0C3E">
        <w:rPr>
          <w:rFonts w:ascii="Arial" w:eastAsia="Times New Roman" w:hAnsi="Arial" w:cs="Arial"/>
          <w:sz w:val="24"/>
          <w:szCs w:val="24"/>
        </w:rPr>
        <w:t xml:space="preserve"> </w:t>
      </w:r>
      <w:r w:rsidR="002E14C3">
        <w:rPr>
          <w:rFonts w:ascii="Arial" w:eastAsia="Times New Roman" w:hAnsi="Arial" w:cs="Arial"/>
          <w:sz w:val="24"/>
          <w:szCs w:val="24"/>
        </w:rPr>
        <w:t xml:space="preserve">in order </w:t>
      </w:r>
      <w:r w:rsidR="005B7878" w:rsidRPr="006C0C3E">
        <w:rPr>
          <w:rFonts w:ascii="Arial" w:eastAsia="Times New Roman" w:hAnsi="Arial" w:cs="Arial"/>
          <w:sz w:val="24"/>
          <w:szCs w:val="24"/>
        </w:rPr>
        <w:t xml:space="preserve">to collate supporting information prior to the observation taking place. </w:t>
      </w:r>
    </w:p>
    <w:p w14:paraId="725F4B98" w14:textId="77777777" w:rsidR="00B45689" w:rsidRDefault="00B45689" w:rsidP="005B787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CE3EC92" w14:textId="189EEC64" w:rsidR="001917FE" w:rsidRPr="002E14C3" w:rsidRDefault="00844E3E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6.6</w:t>
      </w:r>
      <w:r w:rsidR="00B330F0" w:rsidRPr="00B330F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B4B1E">
        <w:rPr>
          <w:rFonts w:ascii="Arial" w:hAnsi="Arial" w:cs="Arial"/>
          <w:sz w:val="24"/>
          <w:szCs w:val="24"/>
        </w:rPr>
        <w:t xml:space="preserve">The </w:t>
      </w:r>
      <w:r w:rsidR="00A0738B">
        <w:rPr>
          <w:rFonts w:ascii="Arial" w:hAnsi="Arial" w:cs="Arial"/>
          <w:sz w:val="24"/>
          <w:szCs w:val="24"/>
        </w:rPr>
        <w:t>D</w:t>
      </w:r>
      <w:r w:rsidR="009B4B1E" w:rsidRPr="00A0738B">
        <w:rPr>
          <w:rFonts w:ascii="Arial" w:hAnsi="Arial" w:cs="Arial"/>
          <w:sz w:val="24"/>
          <w:szCs w:val="24"/>
        </w:rPr>
        <w:t>CM</w:t>
      </w:r>
      <w:r w:rsidR="00A0738B" w:rsidRPr="00A0738B">
        <w:rPr>
          <w:rFonts w:ascii="Arial" w:hAnsi="Arial" w:cs="Arial"/>
          <w:sz w:val="24"/>
          <w:szCs w:val="24"/>
        </w:rPr>
        <w:t xml:space="preserve"> </w:t>
      </w:r>
      <w:r w:rsidR="005B7878" w:rsidRPr="006C0C3E">
        <w:rPr>
          <w:rFonts w:ascii="Arial" w:hAnsi="Arial" w:cs="Arial"/>
          <w:sz w:val="24"/>
          <w:szCs w:val="24"/>
        </w:rPr>
        <w:t xml:space="preserve">will inform the </w:t>
      </w:r>
      <w:r w:rsidR="002B7679">
        <w:rPr>
          <w:rFonts w:ascii="Arial" w:hAnsi="Arial" w:cs="Arial"/>
          <w:sz w:val="24"/>
          <w:szCs w:val="24"/>
        </w:rPr>
        <w:t xml:space="preserve">service </w:t>
      </w:r>
      <w:r w:rsidR="005B7878" w:rsidRPr="006C0C3E">
        <w:rPr>
          <w:rFonts w:ascii="Arial" w:hAnsi="Arial" w:cs="Arial"/>
          <w:sz w:val="24"/>
          <w:szCs w:val="24"/>
        </w:rPr>
        <w:t>provider of their impending visit</w:t>
      </w:r>
      <w:r w:rsidR="00493F20" w:rsidRPr="006C0C3E">
        <w:rPr>
          <w:rFonts w:ascii="Arial" w:hAnsi="Arial" w:cs="Arial"/>
          <w:sz w:val="24"/>
          <w:szCs w:val="24"/>
        </w:rPr>
        <w:t xml:space="preserve"> and request that the home</w:t>
      </w:r>
      <w:r w:rsidR="002B7679">
        <w:rPr>
          <w:rFonts w:ascii="Arial" w:hAnsi="Arial" w:cs="Arial"/>
          <w:sz w:val="24"/>
          <w:szCs w:val="24"/>
        </w:rPr>
        <w:t>’</w:t>
      </w:r>
      <w:r w:rsidR="00493F20" w:rsidRPr="006C0C3E">
        <w:rPr>
          <w:rFonts w:ascii="Arial" w:hAnsi="Arial" w:cs="Arial"/>
          <w:sz w:val="24"/>
          <w:szCs w:val="24"/>
        </w:rPr>
        <w:t>s staff team are informed</w:t>
      </w:r>
      <w:r w:rsidR="002B7679">
        <w:rPr>
          <w:rFonts w:ascii="Arial" w:hAnsi="Arial" w:cs="Arial"/>
          <w:sz w:val="24"/>
          <w:szCs w:val="24"/>
        </w:rPr>
        <w:t>. T</w:t>
      </w:r>
      <w:r w:rsidR="002E14C3">
        <w:rPr>
          <w:rFonts w:ascii="Arial" w:hAnsi="Arial" w:cs="Arial"/>
          <w:sz w:val="24"/>
          <w:szCs w:val="24"/>
        </w:rPr>
        <w:t>he specific</w:t>
      </w:r>
      <w:r w:rsidR="002B7679">
        <w:rPr>
          <w:rFonts w:ascii="Arial" w:hAnsi="Arial" w:cs="Arial"/>
          <w:sz w:val="24"/>
          <w:szCs w:val="24"/>
        </w:rPr>
        <w:t xml:space="preserve"> </w:t>
      </w:r>
      <w:r w:rsidR="002E14C3">
        <w:rPr>
          <w:rFonts w:ascii="Arial" w:hAnsi="Arial" w:cs="Arial"/>
          <w:sz w:val="24"/>
          <w:szCs w:val="24"/>
        </w:rPr>
        <w:t>date/ time</w:t>
      </w:r>
      <w:r w:rsidR="002B7679">
        <w:rPr>
          <w:rFonts w:ascii="Arial" w:hAnsi="Arial" w:cs="Arial"/>
          <w:sz w:val="24"/>
          <w:szCs w:val="24"/>
        </w:rPr>
        <w:t xml:space="preserve"> are</w:t>
      </w:r>
      <w:r w:rsidR="002B7679" w:rsidRPr="006C0C3E">
        <w:rPr>
          <w:rFonts w:ascii="Arial" w:hAnsi="Arial" w:cs="Arial"/>
          <w:sz w:val="24"/>
          <w:szCs w:val="24"/>
        </w:rPr>
        <w:t xml:space="preserve"> not required </w:t>
      </w:r>
      <w:r w:rsidR="005B7878" w:rsidRPr="006C0C3E">
        <w:rPr>
          <w:rFonts w:ascii="Arial" w:hAnsi="Arial" w:cs="Arial"/>
          <w:sz w:val="24"/>
          <w:szCs w:val="24"/>
        </w:rPr>
        <w:t>to be identified</w:t>
      </w:r>
      <w:r w:rsidR="002B7679">
        <w:rPr>
          <w:rFonts w:ascii="Arial" w:hAnsi="Arial" w:cs="Arial"/>
          <w:sz w:val="24"/>
          <w:szCs w:val="24"/>
        </w:rPr>
        <w:t>, a</w:t>
      </w:r>
      <w:r w:rsidR="00493F20" w:rsidRPr="006C0C3E">
        <w:rPr>
          <w:rFonts w:ascii="Arial" w:hAnsi="Arial" w:cs="Arial"/>
          <w:sz w:val="24"/>
          <w:szCs w:val="24"/>
        </w:rPr>
        <w:t xml:space="preserve">lthough this is </w:t>
      </w:r>
      <w:r w:rsidR="002B7679">
        <w:rPr>
          <w:rFonts w:ascii="Arial" w:hAnsi="Arial" w:cs="Arial"/>
          <w:sz w:val="24"/>
          <w:szCs w:val="24"/>
        </w:rPr>
        <w:t xml:space="preserve">generally determined </w:t>
      </w:r>
      <w:r w:rsidR="00493F20" w:rsidRPr="006C0C3E">
        <w:rPr>
          <w:rFonts w:ascii="Arial" w:hAnsi="Arial" w:cs="Arial"/>
          <w:sz w:val="24"/>
          <w:szCs w:val="24"/>
        </w:rPr>
        <w:t>by the service user</w:t>
      </w:r>
      <w:r w:rsidR="002B7679">
        <w:rPr>
          <w:rFonts w:ascii="Arial" w:hAnsi="Arial" w:cs="Arial"/>
          <w:sz w:val="24"/>
          <w:szCs w:val="24"/>
        </w:rPr>
        <w:t>’</w:t>
      </w:r>
      <w:r w:rsidR="00EC02A1">
        <w:rPr>
          <w:rFonts w:ascii="Arial" w:hAnsi="Arial" w:cs="Arial"/>
          <w:sz w:val="24"/>
          <w:szCs w:val="24"/>
        </w:rPr>
        <w:t>s daily routine or patterns.</w:t>
      </w:r>
    </w:p>
    <w:p w14:paraId="5EF77BAC" w14:textId="77777777" w:rsidR="001917FE" w:rsidRDefault="001917FE" w:rsidP="005B78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7505F22" w14:textId="79B0FC2D" w:rsidR="00A7615C" w:rsidRPr="00A0738B" w:rsidRDefault="00844E3E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6.7</w:t>
      </w:r>
      <w:r w:rsidR="00B330F0" w:rsidRPr="00B330F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93F20" w:rsidRPr="006C0C3E">
        <w:rPr>
          <w:rFonts w:ascii="Arial" w:hAnsi="Arial" w:cs="Arial"/>
          <w:sz w:val="24"/>
          <w:szCs w:val="24"/>
        </w:rPr>
        <w:t>There</w:t>
      </w:r>
      <w:r w:rsidR="00A7615C" w:rsidRPr="006C0C3E">
        <w:rPr>
          <w:rFonts w:ascii="Arial" w:hAnsi="Arial" w:cs="Arial"/>
          <w:sz w:val="24"/>
          <w:szCs w:val="24"/>
        </w:rPr>
        <w:t xml:space="preserve"> is an expectation that the</w:t>
      </w:r>
      <w:r w:rsidR="00A7615C" w:rsidRPr="00A0738B">
        <w:rPr>
          <w:rFonts w:ascii="Arial" w:hAnsi="Arial" w:cs="Arial"/>
          <w:sz w:val="24"/>
          <w:szCs w:val="24"/>
        </w:rPr>
        <w:t xml:space="preserve"> DCM</w:t>
      </w:r>
      <w:r w:rsidR="00644F62" w:rsidRPr="00A0738B">
        <w:rPr>
          <w:rFonts w:ascii="Arial" w:hAnsi="Arial" w:cs="Arial"/>
          <w:sz w:val="24"/>
          <w:szCs w:val="24"/>
        </w:rPr>
        <w:t xml:space="preserve"> </w:t>
      </w:r>
      <w:r w:rsidR="005F2618">
        <w:rPr>
          <w:rFonts w:ascii="Arial" w:hAnsi="Arial" w:cs="Arial"/>
          <w:sz w:val="24"/>
          <w:szCs w:val="24"/>
        </w:rPr>
        <w:t xml:space="preserve">would be </w:t>
      </w:r>
      <w:r w:rsidR="00A7615C" w:rsidRPr="006C0C3E">
        <w:rPr>
          <w:rFonts w:ascii="Arial" w:hAnsi="Arial" w:cs="Arial"/>
          <w:sz w:val="24"/>
          <w:szCs w:val="24"/>
        </w:rPr>
        <w:t>allowed access to the building to complete the observations</w:t>
      </w:r>
      <w:r w:rsidR="00493F20" w:rsidRPr="006C0C3E">
        <w:rPr>
          <w:rFonts w:ascii="Arial" w:hAnsi="Arial" w:cs="Arial"/>
          <w:sz w:val="24"/>
          <w:szCs w:val="24"/>
        </w:rPr>
        <w:t xml:space="preserve"> regardless of the time of day</w:t>
      </w:r>
      <w:r w:rsidR="005B7878" w:rsidRPr="006C0C3E">
        <w:rPr>
          <w:rFonts w:ascii="Arial" w:hAnsi="Arial" w:cs="Arial"/>
          <w:sz w:val="24"/>
          <w:szCs w:val="24"/>
        </w:rPr>
        <w:t>.</w:t>
      </w:r>
      <w:r w:rsidR="00381B8F">
        <w:rPr>
          <w:rFonts w:ascii="Arial" w:hAnsi="Arial" w:cs="Arial"/>
          <w:sz w:val="24"/>
          <w:szCs w:val="24"/>
        </w:rPr>
        <w:t xml:space="preserve"> In the event of an </w:t>
      </w:r>
      <w:r w:rsidR="00493F20" w:rsidRPr="006C0C3E">
        <w:rPr>
          <w:rFonts w:ascii="Arial" w:hAnsi="Arial" w:cs="Arial"/>
          <w:sz w:val="24"/>
          <w:szCs w:val="24"/>
        </w:rPr>
        <w:t>early morning</w:t>
      </w:r>
      <w:r w:rsidR="00352914">
        <w:rPr>
          <w:rFonts w:ascii="Arial" w:hAnsi="Arial" w:cs="Arial"/>
          <w:sz w:val="24"/>
          <w:szCs w:val="24"/>
        </w:rPr>
        <w:t xml:space="preserve"> or</w:t>
      </w:r>
      <w:r w:rsidR="00493F20" w:rsidRPr="006C0C3E">
        <w:rPr>
          <w:rFonts w:ascii="Arial" w:hAnsi="Arial" w:cs="Arial"/>
          <w:sz w:val="24"/>
          <w:szCs w:val="24"/>
        </w:rPr>
        <w:t xml:space="preserve"> late </w:t>
      </w:r>
      <w:r w:rsidR="00352914">
        <w:rPr>
          <w:rFonts w:ascii="Arial" w:hAnsi="Arial" w:cs="Arial"/>
          <w:sz w:val="24"/>
          <w:szCs w:val="24"/>
        </w:rPr>
        <w:t xml:space="preserve">evening visit, </w:t>
      </w:r>
      <w:r w:rsidR="00493F20" w:rsidRPr="006C0C3E">
        <w:rPr>
          <w:rFonts w:ascii="Arial" w:hAnsi="Arial" w:cs="Arial"/>
          <w:sz w:val="24"/>
          <w:szCs w:val="24"/>
        </w:rPr>
        <w:t xml:space="preserve">the </w:t>
      </w:r>
      <w:r w:rsidR="00493F20" w:rsidRPr="00A0738B">
        <w:rPr>
          <w:rFonts w:ascii="Arial" w:hAnsi="Arial" w:cs="Arial"/>
          <w:sz w:val="24"/>
          <w:szCs w:val="24"/>
        </w:rPr>
        <w:t xml:space="preserve">DCM </w:t>
      </w:r>
      <w:r w:rsidR="00493F20" w:rsidRPr="006C0C3E">
        <w:rPr>
          <w:rFonts w:ascii="Arial" w:hAnsi="Arial" w:cs="Arial"/>
          <w:sz w:val="24"/>
          <w:szCs w:val="24"/>
        </w:rPr>
        <w:t>will inform the provid</w:t>
      </w:r>
      <w:r w:rsidR="005F2618">
        <w:rPr>
          <w:rFonts w:ascii="Arial" w:hAnsi="Arial" w:cs="Arial"/>
          <w:sz w:val="24"/>
          <w:szCs w:val="24"/>
        </w:rPr>
        <w:t>er/ appropriate appointed</w:t>
      </w:r>
      <w:r w:rsidR="00493F20" w:rsidRPr="006C0C3E">
        <w:rPr>
          <w:rFonts w:ascii="Arial" w:hAnsi="Arial" w:cs="Arial"/>
          <w:sz w:val="24"/>
          <w:szCs w:val="24"/>
        </w:rPr>
        <w:t xml:space="preserve"> person of </w:t>
      </w:r>
      <w:r w:rsidR="005C51EB">
        <w:rPr>
          <w:rFonts w:ascii="Arial" w:hAnsi="Arial" w:cs="Arial"/>
          <w:sz w:val="24"/>
          <w:szCs w:val="24"/>
        </w:rPr>
        <w:t>the</w:t>
      </w:r>
      <w:r w:rsidR="00493F20" w:rsidRPr="006C0C3E">
        <w:rPr>
          <w:rFonts w:ascii="Arial" w:hAnsi="Arial" w:cs="Arial"/>
          <w:sz w:val="24"/>
          <w:szCs w:val="24"/>
        </w:rPr>
        <w:t xml:space="preserve"> expected arrival time. </w:t>
      </w:r>
    </w:p>
    <w:p w14:paraId="415E7989" w14:textId="77777777" w:rsidR="00493F20" w:rsidRPr="00A0738B" w:rsidRDefault="00493F20" w:rsidP="005B787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06962F8" w14:textId="6C6E0E33" w:rsidR="005B7878" w:rsidRPr="00A0738B" w:rsidRDefault="00844E3E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0738B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B330F0" w:rsidRPr="00A0738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0738B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="00B330F0" w:rsidRPr="00A0738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B4B1E" w:rsidRPr="00A0738B">
        <w:rPr>
          <w:rFonts w:ascii="Arial" w:hAnsi="Arial" w:cs="Arial"/>
          <w:sz w:val="24"/>
          <w:szCs w:val="24"/>
        </w:rPr>
        <w:t xml:space="preserve">The </w:t>
      </w:r>
      <w:r w:rsidR="00A0738B" w:rsidRPr="00A0738B">
        <w:rPr>
          <w:rFonts w:ascii="Arial" w:hAnsi="Arial" w:cs="Arial"/>
          <w:sz w:val="24"/>
          <w:szCs w:val="24"/>
        </w:rPr>
        <w:t xml:space="preserve">DCM </w:t>
      </w:r>
      <w:r w:rsidR="005B7878" w:rsidRPr="00A0738B">
        <w:rPr>
          <w:rFonts w:ascii="Arial" w:hAnsi="Arial" w:cs="Arial"/>
          <w:sz w:val="24"/>
          <w:szCs w:val="24"/>
        </w:rPr>
        <w:t>will complete an initial observation and if required</w:t>
      </w:r>
      <w:r w:rsidR="00352914" w:rsidRPr="00A0738B">
        <w:rPr>
          <w:rFonts w:ascii="Arial" w:hAnsi="Arial" w:cs="Arial"/>
          <w:sz w:val="24"/>
          <w:szCs w:val="24"/>
        </w:rPr>
        <w:t>, attend to carry out</w:t>
      </w:r>
      <w:r w:rsidR="005B7878" w:rsidRPr="00A0738B">
        <w:rPr>
          <w:rFonts w:ascii="Arial" w:hAnsi="Arial" w:cs="Arial"/>
          <w:sz w:val="24"/>
          <w:szCs w:val="24"/>
        </w:rPr>
        <w:t xml:space="preserve"> further observational visit</w:t>
      </w:r>
      <w:r w:rsidR="005C7545" w:rsidRPr="00A0738B">
        <w:rPr>
          <w:rFonts w:ascii="Arial" w:hAnsi="Arial" w:cs="Arial"/>
          <w:sz w:val="24"/>
          <w:szCs w:val="24"/>
        </w:rPr>
        <w:t>(</w:t>
      </w:r>
      <w:r w:rsidR="005B7878" w:rsidRPr="00A0738B">
        <w:rPr>
          <w:rFonts w:ascii="Arial" w:hAnsi="Arial" w:cs="Arial"/>
          <w:sz w:val="24"/>
          <w:szCs w:val="24"/>
        </w:rPr>
        <w:t>s</w:t>
      </w:r>
      <w:r w:rsidR="005C7545" w:rsidRPr="00A0738B">
        <w:rPr>
          <w:rFonts w:ascii="Arial" w:hAnsi="Arial" w:cs="Arial"/>
          <w:sz w:val="24"/>
          <w:szCs w:val="24"/>
        </w:rPr>
        <w:t>)</w:t>
      </w:r>
      <w:r w:rsidR="005B7878" w:rsidRPr="00A0738B">
        <w:rPr>
          <w:rFonts w:ascii="Arial" w:hAnsi="Arial" w:cs="Arial"/>
          <w:sz w:val="24"/>
          <w:szCs w:val="24"/>
        </w:rPr>
        <w:t>. As part of the process t</w:t>
      </w:r>
      <w:r w:rsidR="009B4B1E" w:rsidRPr="00A0738B">
        <w:rPr>
          <w:rFonts w:ascii="Arial" w:eastAsia="Times New Roman" w:hAnsi="Arial" w:cs="Arial"/>
          <w:sz w:val="24"/>
          <w:szCs w:val="24"/>
        </w:rPr>
        <w:t>he DCM</w:t>
      </w:r>
      <w:r w:rsidR="005B7878" w:rsidRPr="00A0738B">
        <w:rPr>
          <w:rFonts w:ascii="Arial" w:eastAsia="Times New Roman" w:hAnsi="Arial" w:cs="Arial"/>
          <w:sz w:val="24"/>
          <w:szCs w:val="24"/>
        </w:rPr>
        <w:t xml:space="preserve"> will require access to the service user</w:t>
      </w:r>
      <w:r w:rsidR="005618B8" w:rsidRPr="00A0738B">
        <w:rPr>
          <w:rFonts w:ascii="Arial" w:eastAsia="Times New Roman" w:hAnsi="Arial" w:cs="Arial"/>
          <w:sz w:val="24"/>
          <w:szCs w:val="24"/>
        </w:rPr>
        <w:t>’</w:t>
      </w:r>
      <w:r w:rsidR="005B7878" w:rsidRPr="00A0738B">
        <w:rPr>
          <w:rFonts w:ascii="Arial" w:eastAsia="Times New Roman" w:hAnsi="Arial" w:cs="Arial"/>
          <w:sz w:val="24"/>
          <w:szCs w:val="24"/>
        </w:rPr>
        <w:t>s documented information such as care plans</w:t>
      </w:r>
      <w:r w:rsidR="00352914" w:rsidRPr="00A0738B">
        <w:rPr>
          <w:rFonts w:ascii="Arial" w:eastAsia="Times New Roman" w:hAnsi="Arial" w:cs="Arial"/>
          <w:sz w:val="24"/>
          <w:szCs w:val="24"/>
        </w:rPr>
        <w:t>,</w:t>
      </w:r>
      <w:r w:rsidR="005B7878" w:rsidRPr="00A0738B">
        <w:rPr>
          <w:rFonts w:ascii="Arial" w:eastAsia="Times New Roman" w:hAnsi="Arial" w:cs="Arial"/>
          <w:sz w:val="24"/>
          <w:szCs w:val="24"/>
        </w:rPr>
        <w:t xml:space="preserve"> medication records</w:t>
      </w:r>
      <w:r w:rsidR="00352914" w:rsidRPr="00A0738B">
        <w:rPr>
          <w:rFonts w:ascii="Arial" w:eastAsia="Times New Roman" w:hAnsi="Arial" w:cs="Arial"/>
          <w:sz w:val="24"/>
          <w:szCs w:val="24"/>
        </w:rPr>
        <w:t>,</w:t>
      </w:r>
      <w:r w:rsidR="005B7878" w:rsidRPr="00A0738B">
        <w:rPr>
          <w:rFonts w:ascii="Arial" w:eastAsia="Times New Roman" w:hAnsi="Arial" w:cs="Arial"/>
          <w:sz w:val="24"/>
          <w:szCs w:val="24"/>
        </w:rPr>
        <w:t xml:space="preserve"> monitored recordings etc.</w:t>
      </w:r>
    </w:p>
    <w:p w14:paraId="4606BB01" w14:textId="77777777" w:rsidR="005B7878" w:rsidRPr="00A0738B" w:rsidRDefault="005B7878" w:rsidP="005B787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B40F952" w14:textId="435B6CC2" w:rsidR="001917FE" w:rsidRPr="00EC02A1" w:rsidRDefault="00844E3E" w:rsidP="00A0738B">
      <w:pPr>
        <w:spacing w:after="0" w:line="240" w:lineRule="auto"/>
        <w:ind w:left="720" w:hanging="720"/>
        <w:jc w:val="both"/>
        <w:rPr>
          <w:rFonts w:ascii="Arial" w:eastAsia="Times" w:hAnsi="Arial" w:cs="Arial"/>
          <w:i/>
          <w:sz w:val="24"/>
          <w:szCs w:val="24"/>
          <w:lang w:val="en-US" w:eastAsia="en-GB"/>
        </w:rPr>
      </w:pPr>
      <w:r w:rsidRPr="00A0738B">
        <w:rPr>
          <w:rFonts w:ascii="Arial" w:eastAsia="Times New Roman" w:hAnsi="Arial" w:cs="Arial"/>
          <w:sz w:val="24"/>
          <w:szCs w:val="24"/>
          <w:lang w:eastAsia="en-GB"/>
        </w:rPr>
        <w:t>6.9</w:t>
      </w:r>
      <w:r w:rsidR="00B330F0" w:rsidRPr="00A0738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917FE"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On completion of the observation </w:t>
      </w:r>
      <w:r w:rsidR="009B4B1E"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the </w:t>
      </w:r>
      <w:r w:rsidR="00A0738B" w:rsidRPr="00A0738B">
        <w:rPr>
          <w:rFonts w:ascii="Arial" w:eastAsia="Times" w:hAnsi="Arial" w:cs="Arial"/>
          <w:sz w:val="24"/>
          <w:szCs w:val="24"/>
          <w:lang w:val="en-US" w:eastAsia="en-GB"/>
        </w:rPr>
        <w:t>DCM</w:t>
      </w:r>
      <w:r w:rsidR="001917FE"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 will meet with the provider/ appropriate appointed person to verbally feedback their initial findings. </w:t>
      </w:r>
      <w:r w:rsidR="009B4B1E"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The </w:t>
      </w:r>
      <w:r w:rsidR="00A0738B" w:rsidRPr="00A0738B">
        <w:rPr>
          <w:rFonts w:ascii="Arial" w:eastAsia="Times" w:hAnsi="Arial" w:cs="Arial"/>
          <w:sz w:val="24"/>
          <w:szCs w:val="24"/>
          <w:lang w:val="en-US" w:eastAsia="en-GB"/>
        </w:rPr>
        <w:t>DCM</w:t>
      </w:r>
      <w:r w:rsidR="009B4B1E"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1917FE" w:rsidRPr="00A0738B">
        <w:rPr>
          <w:rFonts w:ascii="Arial" w:eastAsia="Times" w:hAnsi="Arial" w:cs="Arial"/>
          <w:sz w:val="24"/>
          <w:szCs w:val="24"/>
          <w:lang w:val="en-US" w:eastAsia="en-GB"/>
        </w:rPr>
        <w:t>will complete a verbal feedback confirmation</w:t>
      </w:r>
      <w:r w:rsidR="005F2618"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 </w:t>
      </w:r>
      <w:r w:rsidR="001917FE" w:rsidRPr="004D30C1">
        <w:rPr>
          <w:rFonts w:ascii="Arial" w:eastAsia="Times" w:hAnsi="Arial" w:cs="Arial"/>
          <w:sz w:val="24"/>
          <w:szCs w:val="24"/>
          <w:lang w:val="en-US" w:eastAsia="en-GB"/>
        </w:rPr>
        <w:t>form</w:t>
      </w:r>
      <w:r w:rsidR="00EC02A1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D80EDA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(appendix 22. Verbal feedback form – Observation),</w:t>
      </w:r>
      <w:r w:rsidR="001917FE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D47613" w:rsidRPr="00B41BDD">
        <w:rPr>
          <w:rFonts w:ascii="Arial" w:eastAsia="Times" w:hAnsi="Arial" w:cs="Arial"/>
          <w:sz w:val="24"/>
          <w:szCs w:val="24"/>
          <w:lang w:val="en-US" w:eastAsia="en-GB"/>
        </w:rPr>
        <w:t>identifying</w:t>
      </w:r>
      <w:r w:rsidR="001917FE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the interim findings and any concerns that have been discussed during the meeting. The provider will be asked to sign the verbal feedback form to confirm </w:t>
      </w:r>
      <w:r w:rsidR="002E6AD1" w:rsidRPr="00B41BDD">
        <w:rPr>
          <w:rFonts w:ascii="Arial" w:eastAsia="Times" w:hAnsi="Arial" w:cs="Arial"/>
          <w:sz w:val="24"/>
          <w:szCs w:val="24"/>
          <w:lang w:val="en-US" w:eastAsia="en-GB"/>
        </w:rPr>
        <w:t>the points discussed</w:t>
      </w:r>
      <w:r w:rsidR="00291C84" w:rsidRPr="00B41BDD">
        <w:rPr>
          <w:rFonts w:ascii="Arial" w:eastAsia="Times" w:hAnsi="Arial" w:cs="Arial"/>
          <w:sz w:val="24"/>
          <w:szCs w:val="24"/>
          <w:lang w:val="en-US" w:eastAsia="en-GB"/>
        </w:rPr>
        <w:t>.</w:t>
      </w:r>
    </w:p>
    <w:p w14:paraId="70CED813" w14:textId="77777777" w:rsidR="00B330F0" w:rsidRDefault="00B330F0" w:rsidP="00586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A97E1A" w14:textId="357AAE82" w:rsidR="00586F25" w:rsidRPr="00A0738B" w:rsidRDefault="00844E3E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B330F0" w:rsidRPr="00B330F0">
        <w:rPr>
          <w:rFonts w:ascii="Arial" w:eastAsia="Times New Roman" w:hAnsi="Arial" w:cs="Arial"/>
          <w:sz w:val="24"/>
          <w:szCs w:val="24"/>
          <w:lang w:eastAsia="en-GB"/>
        </w:rPr>
        <w:t>.1</w:t>
      </w:r>
      <w:r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B330F0" w:rsidRPr="00B330F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86F25" w:rsidRPr="006D0041">
        <w:rPr>
          <w:rFonts w:ascii="Arial" w:hAnsi="Arial" w:cs="Arial"/>
          <w:sz w:val="24"/>
          <w:szCs w:val="24"/>
        </w:rPr>
        <w:t xml:space="preserve">The </w:t>
      </w:r>
      <w:r w:rsidR="00586F25" w:rsidRPr="00A0738B">
        <w:rPr>
          <w:rFonts w:ascii="Arial" w:hAnsi="Arial" w:cs="Arial"/>
          <w:sz w:val="24"/>
          <w:szCs w:val="24"/>
        </w:rPr>
        <w:t xml:space="preserve">DCM will </w:t>
      </w:r>
      <w:r w:rsidR="00586F25" w:rsidRPr="00A0738B">
        <w:rPr>
          <w:rFonts w:ascii="Arial" w:eastAsia="Times New Roman" w:hAnsi="Arial" w:cs="Arial"/>
          <w:sz w:val="24"/>
          <w:szCs w:val="24"/>
          <w:lang w:eastAsia="en-GB"/>
        </w:rPr>
        <w:t>complete safeguarding alerts</w:t>
      </w:r>
      <w:r w:rsidR="00C610E0" w:rsidRPr="00A0738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86F25" w:rsidRPr="00A0738B">
        <w:rPr>
          <w:rFonts w:ascii="Arial" w:eastAsia="Times New Roman" w:hAnsi="Arial" w:cs="Arial"/>
          <w:sz w:val="24"/>
          <w:szCs w:val="24"/>
          <w:lang w:eastAsia="en-GB"/>
        </w:rPr>
        <w:t xml:space="preserve"> inclusive of actions and outcomes</w:t>
      </w:r>
      <w:r w:rsidR="00C610E0" w:rsidRPr="00A0738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86F25" w:rsidRPr="00A0738B">
        <w:rPr>
          <w:rFonts w:ascii="Arial" w:eastAsia="Times New Roman" w:hAnsi="Arial" w:cs="Arial"/>
          <w:sz w:val="24"/>
          <w:szCs w:val="24"/>
          <w:lang w:eastAsia="en-GB"/>
        </w:rPr>
        <w:t xml:space="preserve"> as </w:t>
      </w:r>
      <w:r w:rsidR="00586F25" w:rsidRPr="00A0738B">
        <w:rPr>
          <w:rFonts w:ascii="Arial" w:eastAsia="Times New Roman" w:hAnsi="Arial" w:cs="Arial"/>
          <w:sz w:val="24"/>
          <w:szCs w:val="24"/>
        </w:rPr>
        <w:t>required and inform in feedback of the need to refer or share the observational findings; with the referring professional and other partnering agencies or regulatory bodies.</w:t>
      </w:r>
    </w:p>
    <w:p w14:paraId="3F5797F1" w14:textId="77777777" w:rsidR="00D16456" w:rsidRPr="00A0738B" w:rsidRDefault="00D16456" w:rsidP="00412106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</w:p>
    <w:p w14:paraId="1E6CD2FE" w14:textId="1289612A" w:rsidR="001917FE" w:rsidRPr="00CF540E" w:rsidRDefault="009B4B1E" w:rsidP="00CF540E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 w:rsidRPr="00CF540E">
        <w:rPr>
          <w:rFonts w:ascii="Arial" w:eastAsia="Times" w:hAnsi="Arial" w:cs="Arial"/>
          <w:lang w:val="en-US"/>
        </w:rPr>
        <w:t xml:space="preserve">The </w:t>
      </w:r>
      <w:r w:rsidR="00A0738B" w:rsidRPr="00CF540E">
        <w:rPr>
          <w:rFonts w:ascii="Arial" w:eastAsia="Times" w:hAnsi="Arial" w:cs="Arial"/>
          <w:lang w:val="en-US"/>
        </w:rPr>
        <w:t xml:space="preserve">DCM </w:t>
      </w:r>
      <w:r w:rsidR="001917FE" w:rsidRPr="00CF540E">
        <w:rPr>
          <w:rFonts w:ascii="Arial" w:eastAsia="Times" w:hAnsi="Arial" w:cs="Arial"/>
          <w:lang w:val="en-US"/>
        </w:rPr>
        <w:t>will document their findings in a report format.</w:t>
      </w:r>
    </w:p>
    <w:p w14:paraId="07D51713" w14:textId="77777777" w:rsidR="00CF540E" w:rsidRPr="00CF540E" w:rsidRDefault="00CF540E" w:rsidP="00CF54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79F92D" w14:textId="58298CB6" w:rsidR="00AB6F85" w:rsidRDefault="00CF540E" w:rsidP="00CF540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Pr="00CF540E">
        <w:rPr>
          <w:rFonts w:ascii="Arial" w:eastAsia="Times New Roman" w:hAnsi="Arial" w:cs="Arial"/>
          <w:sz w:val="24"/>
          <w:szCs w:val="24"/>
          <w:lang w:eastAsia="en-GB"/>
        </w:rPr>
        <w:t>.1</w:t>
      </w:r>
      <w:r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CF540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917FE" w:rsidRPr="00CF540E">
        <w:rPr>
          <w:rFonts w:ascii="Arial" w:hAnsi="Arial" w:cs="Arial"/>
          <w:sz w:val="24"/>
          <w:szCs w:val="24"/>
        </w:rPr>
        <w:t xml:space="preserve">The </w:t>
      </w:r>
      <w:r w:rsidR="003A0797" w:rsidRPr="00CF540E">
        <w:rPr>
          <w:rFonts w:ascii="Arial" w:hAnsi="Arial" w:cs="Arial"/>
          <w:sz w:val="24"/>
          <w:szCs w:val="24"/>
        </w:rPr>
        <w:t>‘</w:t>
      </w:r>
      <w:r w:rsidR="001917FE" w:rsidRPr="00CF540E">
        <w:rPr>
          <w:rFonts w:ascii="Arial" w:hAnsi="Arial" w:cs="Arial"/>
          <w:sz w:val="24"/>
          <w:szCs w:val="24"/>
        </w:rPr>
        <w:t>Observation</w:t>
      </w:r>
      <w:r w:rsidR="003A0797" w:rsidRPr="00CF540E">
        <w:rPr>
          <w:rFonts w:ascii="Arial" w:hAnsi="Arial" w:cs="Arial"/>
          <w:sz w:val="24"/>
          <w:szCs w:val="24"/>
        </w:rPr>
        <w:t>’</w:t>
      </w:r>
      <w:r w:rsidR="001917FE" w:rsidRPr="00CF540E">
        <w:rPr>
          <w:rFonts w:ascii="Arial" w:hAnsi="Arial" w:cs="Arial"/>
          <w:sz w:val="24"/>
          <w:szCs w:val="24"/>
        </w:rPr>
        <w:t xml:space="preserve"> </w:t>
      </w:r>
      <w:r w:rsidR="001917FE" w:rsidRPr="00EC02A1">
        <w:rPr>
          <w:rFonts w:ascii="Arial" w:hAnsi="Arial" w:cs="Arial"/>
          <w:sz w:val="24"/>
          <w:szCs w:val="24"/>
        </w:rPr>
        <w:t>report</w:t>
      </w:r>
      <w:r w:rsidR="005B4822" w:rsidRPr="00EC02A1">
        <w:rPr>
          <w:rFonts w:ascii="Arial" w:hAnsi="Arial" w:cs="Arial"/>
          <w:sz w:val="24"/>
          <w:szCs w:val="24"/>
        </w:rPr>
        <w:t xml:space="preserve">, </w:t>
      </w:r>
      <w:r w:rsidR="005B4822" w:rsidRPr="00B41BDD">
        <w:rPr>
          <w:rFonts w:ascii="Arial" w:eastAsia="Times" w:hAnsi="Arial" w:cs="Arial"/>
          <w:i/>
          <w:sz w:val="24"/>
          <w:szCs w:val="24"/>
          <w:lang w:val="en-US"/>
        </w:rPr>
        <w:t xml:space="preserve">(appendix 23. Observation Report) </w:t>
      </w:r>
      <w:r w:rsidR="001E0089" w:rsidRPr="00B41BDD">
        <w:rPr>
          <w:rFonts w:ascii="Arial" w:hAnsi="Arial" w:cs="Arial"/>
          <w:sz w:val="24"/>
          <w:szCs w:val="24"/>
        </w:rPr>
        <w:t>includes</w:t>
      </w:r>
      <w:r w:rsidR="005B4822" w:rsidRPr="00B41BDD">
        <w:rPr>
          <w:rFonts w:ascii="Arial" w:hAnsi="Arial" w:cs="Arial"/>
          <w:i/>
          <w:sz w:val="24"/>
          <w:szCs w:val="24"/>
        </w:rPr>
        <w:t xml:space="preserve"> </w:t>
      </w:r>
      <w:r w:rsidR="001E0089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detailed </w:t>
      </w:r>
      <w:r w:rsidR="001917FE" w:rsidRPr="00B41BDD">
        <w:rPr>
          <w:rFonts w:ascii="Arial" w:hAnsi="Arial" w:cs="Arial"/>
          <w:sz w:val="24"/>
          <w:szCs w:val="24"/>
        </w:rPr>
        <w:t>o</w:t>
      </w:r>
      <w:r w:rsidR="00AB6F85" w:rsidRPr="00B41BDD">
        <w:rPr>
          <w:rFonts w:ascii="Arial" w:hAnsi="Arial" w:cs="Arial"/>
          <w:sz w:val="24"/>
          <w:szCs w:val="24"/>
        </w:rPr>
        <w:t xml:space="preserve">bservations of the service user, </w:t>
      </w:r>
      <w:r w:rsidR="00AD304E" w:rsidRPr="00B41BDD">
        <w:rPr>
          <w:rFonts w:ascii="Arial" w:hAnsi="Arial" w:cs="Arial"/>
          <w:sz w:val="24"/>
          <w:szCs w:val="24"/>
        </w:rPr>
        <w:t xml:space="preserve">staff </w:t>
      </w:r>
      <w:proofErr w:type="gramStart"/>
      <w:r w:rsidR="00AD304E" w:rsidRPr="00B41BDD">
        <w:rPr>
          <w:rFonts w:ascii="Arial" w:hAnsi="Arial" w:cs="Arial"/>
          <w:sz w:val="24"/>
          <w:szCs w:val="24"/>
        </w:rPr>
        <w:t>members</w:t>
      </w:r>
      <w:proofErr w:type="gramEnd"/>
      <w:r w:rsidR="00AD304E" w:rsidRPr="00B41BDD">
        <w:rPr>
          <w:rFonts w:ascii="Arial" w:hAnsi="Arial" w:cs="Arial"/>
          <w:sz w:val="24"/>
          <w:szCs w:val="24"/>
        </w:rPr>
        <w:t xml:space="preserve"> inter</w:t>
      </w:r>
      <w:r w:rsidR="001E0089" w:rsidRPr="00B41BDD">
        <w:rPr>
          <w:rFonts w:ascii="Arial" w:hAnsi="Arial" w:cs="Arial"/>
          <w:sz w:val="24"/>
          <w:szCs w:val="24"/>
        </w:rPr>
        <w:t>a</w:t>
      </w:r>
      <w:r w:rsidR="00AD304E" w:rsidRPr="00B41BDD">
        <w:rPr>
          <w:rFonts w:ascii="Arial" w:hAnsi="Arial" w:cs="Arial"/>
          <w:sz w:val="24"/>
          <w:szCs w:val="24"/>
        </w:rPr>
        <w:t xml:space="preserve">ctions </w:t>
      </w:r>
      <w:r w:rsidR="001E0089" w:rsidRPr="00B41BDD">
        <w:rPr>
          <w:rFonts w:ascii="Arial" w:hAnsi="Arial" w:cs="Arial"/>
          <w:sz w:val="24"/>
          <w:szCs w:val="24"/>
        </w:rPr>
        <w:t>and</w:t>
      </w:r>
      <w:r w:rsidR="00D16456" w:rsidRPr="00B41BDD">
        <w:rPr>
          <w:rFonts w:ascii="Arial" w:hAnsi="Arial" w:cs="Arial"/>
          <w:sz w:val="24"/>
          <w:szCs w:val="24"/>
        </w:rPr>
        <w:t xml:space="preserve"> recommendations</w:t>
      </w:r>
      <w:r w:rsidR="00B4499E" w:rsidRPr="00B41BDD">
        <w:rPr>
          <w:rFonts w:ascii="Arial" w:hAnsi="Arial" w:cs="Arial"/>
          <w:sz w:val="24"/>
          <w:szCs w:val="24"/>
        </w:rPr>
        <w:t xml:space="preserve"> and</w:t>
      </w:r>
      <w:r w:rsidR="00D16456" w:rsidRPr="00B41BDD">
        <w:rPr>
          <w:rFonts w:ascii="Arial" w:hAnsi="Arial" w:cs="Arial"/>
          <w:sz w:val="24"/>
          <w:szCs w:val="24"/>
        </w:rPr>
        <w:t xml:space="preserve"> suggestions</w:t>
      </w:r>
      <w:r w:rsidR="002C215B" w:rsidRPr="00B41BDD">
        <w:rPr>
          <w:rFonts w:ascii="Arial" w:hAnsi="Arial" w:cs="Arial"/>
          <w:sz w:val="24"/>
          <w:szCs w:val="24"/>
        </w:rPr>
        <w:t>,</w:t>
      </w:r>
      <w:r w:rsidR="00D16456" w:rsidRPr="00B41BDD">
        <w:rPr>
          <w:rFonts w:ascii="Arial" w:hAnsi="Arial" w:cs="Arial"/>
          <w:sz w:val="24"/>
          <w:szCs w:val="24"/>
        </w:rPr>
        <w:t xml:space="preserve"> to support </w:t>
      </w:r>
      <w:r w:rsidR="001E0089" w:rsidRPr="00B41BDD">
        <w:rPr>
          <w:rFonts w:ascii="Arial" w:hAnsi="Arial" w:cs="Arial"/>
          <w:sz w:val="24"/>
          <w:szCs w:val="24"/>
        </w:rPr>
        <w:t xml:space="preserve">the provider </w:t>
      </w:r>
      <w:r w:rsidR="00D16456" w:rsidRPr="00B41BDD">
        <w:rPr>
          <w:rFonts w:ascii="Arial" w:hAnsi="Arial" w:cs="Arial"/>
          <w:sz w:val="24"/>
          <w:szCs w:val="24"/>
        </w:rPr>
        <w:t>in</w:t>
      </w:r>
      <w:r w:rsidR="00AB6F85" w:rsidRPr="00B41BDD">
        <w:rPr>
          <w:rFonts w:ascii="Arial" w:hAnsi="Arial" w:cs="Arial"/>
          <w:sz w:val="24"/>
          <w:szCs w:val="24"/>
        </w:rPr>
        <w:t>:</w:t>
      </w:r>
    </w:p>
    <w:p w14:paraId="6A313C32" w14:textId="77777777" w:rsidR="00CF540E" w:rsidRPr="00CF540E" w:rsidRDefault="00CF540E" w:rsidP="00CF540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59094A" w14:textId="77777777" w:rsidR="00AB6F85" w:rsidRDefault="00B4499E" w:rsidP="001917F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AB6F85">
        <w:rPr>
          <w:rFonts w:ascii="Arial" w:hAnsi="Arial" w:cs="Arial"/>
        </w:rPr>
        <w:t>B</w:t>
      </w:r>
      <w:r w:rsidR="00D16456" w:rsidRPr="006C0C3E">
        <w:rPr>
          <w:rFonts w:ascii="Arial" w:hAnsi="Arial" w:cs="Arial"/>
        </w:rPr>
        <w:t>est practice’</w:t>
      </w:r>
    </w:p>
    <w:p w14:paraId="19C642D6" w14:textId="77777777" w:rsidR="00AB6F85" w:rsidRDefault="00AB6F85" w:rsidP="001917F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D16456" w:rsidRPr="006C0C3E">
        <w:rPr>
          <w:rFonts w:ascii="Arial" w:hAnsi="Arial" w:cs="Arial"/>
        </w:rPr>
        <w:t>ervice delivery</w:t>
      </w:r>
    </w:p>
    <w:p w14:paraId="7A8F113B" w14:textId="1D2197E3" w:rsidR="00EE46E0" w:rsidRPr="00CF540E" w:rsidRDefault="00AB6F85" w:rsidP="00CF540E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C</w:t>
      </w:r>
      <w:r w:rsidR="00D16456" w:rsidRPr="006C0C3E">
        <w:rPr>
          <w:rFonts w:ascii="Arial" w:hAnsi="Arial" w:cs="Arial"/>
        </w:rPr>
        <w:t>are planning etc.</w:t>
      </w:r>
    </w:p>
    <w:p w14:paraId="7D15A0C3" w14:textId="77777777" w:rsidR="00CF540E" w:rsidRPr="00EC02A1" w:rsidRDefault="00CF540E" w:rsidP="00EC02A1">
      <w:pPr>
        <w:spacing w:after="0"/>
        <w:rPr>
          <w:rFonts w:ascii="Arial" w:hAnsi="Arial" w:cs="Arial"/>
          <w:sz w:val="24"/>
          <w:szCs w:val="24"/>
        </w:rPr>
      </w:pPr>
    </w:p>
    <w:p w14:paraId="2852DB9E" w14:textId="129F517C" w:rsidR="00CB3030" w:rsidRPr="00B41BDD" w:rsidRDefault="00CF540E" w:rsidP="00CF540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Pr="00CF540E">
        <w:rPr>
          <w:rFonts w:ascii="Arial" w:eastAsia="Times New Roman" w:hAnsi="Arial" w:cs="Arial"/>
          <w:sz w:val="24"/>
          <w:szCs w:val="24"/>
          <w:lang w:eastAsia="en-GB"/>
        </w:rPr>
        <w:t>.1</w:t>
      </w:r>
      <w:r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CF540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917FE" w:rsidRPr="006C0C3E">
        <w:rPr>
          <w:rFonts w:ascii="Arial" w:eastAsia="Times" w:hAnsi="Arial" w:cs="Arial"/>
          <w:sz w:val="24"/>
          <w:szCs w:val="24"/>
          <w:lang w:val="en-US" w:eastAsia="en-GB"/>
        </w:rPr>
        <w:t xml:space="preserve">The </w:t>
      </w:r>
      <w:r w:rsidR="001917FE" w:rsidRPr="004271C9">
        <w:rPr>
          <w:rFonts w:ascii="Arial" w:eastAsia="Times" w:hAnsi="Arial" w:cs="Arial"/>
          <w:sz w:val="24"/>
          <w:szCs w:val="24"/>
          <w:lang w:val="en-US" w:eastAsia="en-GB"/>
        </w:rPr>
        <w:t>report</w:t>
      </w:r>
      <w:r w:rsidR="001917FE" w:rsidRPr="006C0C3E">
        <w:rPr>
          <w:rFonts w:ascii="Arial" w:eastAsia="Times" w:hAnsi="Arial" w:cs="Arial"/>
          <w:i/>
          <w:color w:val="00B050"/>
          <w:sz w:val="24"/>
          <w:szCs w:val="24"/>
          <w:lang w:val="en-US" w:eastAsia="en-GB"/>
        </w:rPr>
        <w:t xml:space="preserve"> </w:t>
      </w:r>
      <w:r w:rsidR="001917FE" w:rsidRPr="006C0C3E">
        <w:rPr>
          <w:rFonts w:ascii="Arial" w:eastAsia="Times" w:hAnsi="Arial" w:cs="Arial"/>
          <w:sz w:val="24"/>
          <w:szCs w:val="24"/>
          <w:lang w:val="en-US" w:eastAsia="en-GB"/>
        </w:rPr>
        <w:t>once completed</w:t>
      </w:r>
      <w:r w:rsidR="001917FE">
        <w:rPr>
          <w:rFonts w:ascii="Arial" w:eastAsia="Times" w:hAnsi="Arial" w:cs="Arial"/>
          <w:sz w:val="24"/>
          <w:szCs w:val="24"/>
          <w:lang w:val="en-US" w:eastAsia="en-GB"/>
        </w:rPr>
        <w:t xml:space="preserve">, will be </w:t>
      </w:r>
      <w:r w:rsidR="001917FE" w:rsidRPr="00A0738B">
        <w:rPr>
          <w:rFonts w:ascii="Arial" w:eastAsia="Times" w:hAnsi="Arial" w:cs="Arial"/>
          <w:sz w:val="24"/>
          <w:szCs w:val="24"/>
          <w:lang w:val="en-US" w:eastAsia="en-GB"/>
        </w:rPr>
        <w:t>emailed</w:t>
      </w:r>
      <w:r w:rsidR="002C215B">
        <w:rPr>
          <w:rFonts w:ascii="Arial" w:eastAsia="Times" w:hAnsi="Arial" w:cs="Arial"/>
          <w:sz w:val="24"/>
          <w:szCs w:val="24"/>
          <w:lang w:val="en-US" w:eastAsia="en-GB"/>
        </w:rPr>
        <w:t xml:space="preserve"> to the referrer </w:t>
      </w:r>
      <w:r w:rsidR="00CB3030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(appendix 24. Email to referrer - completed Observation report)</w:t>
      </w:r>
      <w:r w:rsidR="00CB3030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2C215B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and </w:t>
      </w:r>
      <w:r w:rsidR="004271C9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service </w:t>
      </w:r>
      <w:r w:rsidR="001917FE" w:rsidRPr="00B41BDD">
        <w:rPr>
          <w:rFonts w:ascii="Arial" w:eastAsia="Times" w:hAnsi="Arial" w:cs="Arial"/>
          <w:sz w:val="24"/>
          <w:szCs w:val="24"/>
          <w:lang w:val="en-US" w:eastAsia="en-GB"/>
        </w:rPr>
        <w:t>provider</w:t>
      </w:r>
      <w:r w:rsidR="00EE46E0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. </w:t>
      </w:r>
      <w:r w:rsidR="001917FE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The </w:t>
      </w:r>
      <w:r w:rsidR="00321D5B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service </w:t>
      </w:r>
      <w:r w:rsidR="004271C9" w:rsidRPr="00B41BDD">
        <w:rPr>
          <w:rFonts w:ascii="Arial" w:eastAsia="Times" w:hAnsi="Arial" w:cs="Arial"/>
          <w:sz w:val="24"/>
          <w:szCs w:val="24"/>
          <w:lang w:val="en-US" w:eastAsia="en-GB"/>
        </w:rPr>
        <w:t>provider</w:t>
      </w:r>
      <w:r w:rsidR="009E1490" w:rsidRPr="00B41BDD">
        <w:rPr>
          <w:rFonts w:ascii="Arial" w:eastAsia="Times" w:hAnsi="Arial" w:cs="Arial"/>
          <w:sz w:val="24"/>
          <w:szCs w:val="24"/>
          <w:lang w:val="en-US" w:eastAsia="en-GB"/>
        </w:rPr>
        <w:t>’s</w:t>
      </w:r>
      <w:r w:rsidR="004271C9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1917FE" w:rsidRPr="00B41BDD">
        <w:rPr>
          <w:rFonts w:ascii="Arial" w:eastAsia="Times" w:hAnsi="Arial" w:cs="Arial"/>
          <w:sz w:val="24"/>
          <w:szCs w:val="24"/>
          <w:lang w:val="en-US" w:eastAsia="en-GB"/>
        </w:rPr>
        <w:t>email</w:t>
      </w:r>
      <w:r w:rsidR="001917FE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CB3030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(appendix 25. Email to provider - completed Observation report - confirm feedback meeting)</w:t>
      </w:r>
      <w:r w:rsidR="00854B51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1917FE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will </w:t>
      </w:r>
      <w:r w:rsidR="00D16456" w:rsidRPr="00B41BDD">
        <w:rPr>
          <w:rFonts w:ascii="Arial" w:eastAsia="Times New Roman" w:hAnsi="Arial" w:cs="Arial"/>
          <w:sz w:val="24"/>
          <w:szCs w:val="24"/>
        </w:rPr>
        <w:t>offer the opportunity to meet with the DCM</w:t>
      </w:r>
      <w:r w:rsidR="00A0738B" w:rsidRPr="00B41BDD">
        <w:rPr>
          <w:rFonts w:ascii="Arial" w:eastAsia="Times New Roman" w:hAnsi="Arial" w:cs="Arial"/>
          <w:sz w:val="24"/>
          <w:szCs w:val="24"/>
        </w:rPr>
        <w:t xml:space="preserve"> </w:t>
      </w:r>
      <w:r w:rsidR="00854B51" w:rsidRPr="00B41BDD">
        <w:rPr>
          <w:rFonts w:ascii="Arial" w:eastAsia="Times New Roman" w:hAnsi="Arial" w:cs="Arial"/>
          <w:sz w:val="24"/>
          <w:szCs w:val="24"/>
        </w:rPr>
        <w:t>f</w:t>
      </w:r>
      <w:r w:rsidR="00D16456" w:rsidRPr="00B41BDD">
        <w:rPr>
          <w:rFonts w:ascii="Arial" w:eastAsia="Times New Roman" w:hAnsi="Arial" w:cs="Arial"/>
          <w:sz w:val="24"/>
          <w:szCs w:val="24"/>
        </w:rPr>
        <w:t xml:space="preserve">or further feedback </w:t>
      </w:r>
      <w:r w:rsidR="0091114D" w:rsidRPr="00B41BDD">
        <w:rPr>
          <w:rFonts w:ascii="Arial" w:eastAsia="Times New Roman" w:hAnsi="Arial" w:cs="Arial"/>
          <w:sz w:val="24"/>
          <w:szCs w:val="24"/>
        </w:rPr>
        <w:t>(</w:t>
      </w:r>
      <w:r w:rsidR="00D16456" w:rsidRPr="00B41BDD">
        <w:rPr>
          <w:rFonts w:ascii="Arial" w:eastAsia="Times New Roman" w:hAnsi="Arial" w:cs="Arial"/>
          <w:sz w:val="24"/>
          <w:szCs w:val="24"/>
        </w:rPr>
        <w:t xml:space="preserve">or </w:t>
      </w:r>
      <w:r w:rsidR="001917FE" w:rsidRPr="00B41BDD">
        <w:rPr>
          <w:rFonts w:ascii="Arial" w:eastAsia="Times" w:hAnsi="Arial" w:cs="Arial"/>
          <w:sz w:val="24"/>
          <w:szCs w:val="24"/>
          <w:lang w:val="en-US" w:eastAsia="en-GB"/>
        </w:rPr>
        <w:t>confirm a pre-arranged meeting</w:t>
      </w:r>
      <w:r w:rsidR="0091114D" w:rsidRPr="00B41BDD">
        <w:rPr>
          <w:rFonts w:ascii="Arial" w:eastAsia="Times" w:hAnsi="Arial" w:cs="Arial"/>
          <w:sz w:val="24"/>
          <w:szCs w:val="24"/>
          <w:lang w:val="en-US" w:eastAsia="en-GB"/>
        </w:rPr>
        <w:t>)</w:t>
      </w:r>
      <w:r w:rsidR="00E364EE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. </w:t>
      </w:r>
      <w:r w:rsidR="00321D5B" w:rsidRPr="00B41BDD">
        <w:rPr>
          <w:rFonts w:ascii="Arial" w:eastAsia="Times" w:hAnsi="Arial" w:cs="Arial"/>
          <w:sz w:val="24"/>
          <w:szCs w:val="24"/>
          <w:lang w:val="en-US" w:eastAsia="en-GB"/>
        </w:rPr>
        <w:t>This meeting is in order to discuss</w:t>
      </w:r>
      <w:r w:rsidR="0091114D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1917FE" w:rsidRPr="00B41BDD">
        <w:rPr>
          <w:rFonts w:ascii="Arial" w:eastAsia="Times" w:hAnsi="Arial" w:cs="Arial"/>
          <w:sz w:val="24"/>
          <w:szCs w:val="24"/>
          <w:lang w:val="en-US" w:eastAsia="en-GB"/>
        </w:rPr>
        <w:t>the report findings</w:t>
      </w:r>
      <w:r w:rsidR="00321D5B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and where necessary</w:t>
      </w:r>
      <w:r w:rsidR="001917FE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devise an action plan</w:t>
      </w:r>
      <w:r w:rsidR="001917FE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854B51" w:rsidRPr="00B41BDD">
        <w:rPr>
          <w:rFonts w:ascii="Arial" w:eastAsia="Times" w:hAnsi="Arial" w:cs="Arial"/>
          <w:sz w:val="24"/>
          <w:szCs w:val="24"/>
          <w:lang w:val="en-US" w:eastAsia="en-GB"/>
        </w:rPr>
        <w:t>for the service user.</w:t>
      </w:r>
    </w:p>
    <w:p w14:paraId="5AC32ADF" w14:textId="77777777" w:rsidR="00CF540E" w:rsidRPr="00CF540E" w:rsidRDefault="00CF540E" w:rsidP="00CF54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79485A" w14:textId="53FE8EB0" w:rsidR="00CF540E" w:rsidRDefault="00CF540E" w:rsidP="00CF540E">
      <w:pPr>
        <w:spacing w:after="0" w:line="240" w:lineRule="auto"/>
        <w:ind w:left="720" w:hanging="720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Pr="00CF540E">
        <w:rPr>
          <w:rFonts w:ascii="Arial" w:eastAsia="Times New Roman" w:hAnsi="Arial" w:cs="Arial"/>
          <w:sz w:val="24"/>
          <w:szCs w:val="24"/>
          <w:lang w:eastAsia="en-GB"/>
        </w:rPr>
        <w:t>.1</w:t>
      </w:r>
      <w:r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Pr="00CF540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D4995" w:rsidRPr="00B41BDD">
        <w:rPr>
          <w:rFonts w:ascii="Arial" w:eastAsia="Times New Roman" w:hAnsi="Arial" w:cs="Arial"/>
          <w:sz w:val="24"/>
          <w:szCs w:val="24"/>
        </w:rPr>
        <w:t>Following</w:t>
      </w:r>
      <w:r w:rsidR="009B4B1E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the meeting the </w:t>
      </w:r>
      <w:r w:rsidR="00A0738B" w:rsidRPr="00B41BDD">
        <w:rPr>
          <w:rFonts w:ascii="Arial" w:eastAsia="Times" w:hAnsi="Arial" w:cs="Arial"/>
          <w:sz w:val="24"/>
          <w:szCs w:val="24"/>
          <w:lang w:val="en-US" w:eastAsia="en-GB"/>
        </w:rPr>
        <w:t>DCM</w:t>
      </w:r>
      <w:r w:rsidR="001917FE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will email</w:t>
      </w:r>
      <w:r w:rsidR="00E364EE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CB3030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(appendix 26. Email to provider - agreed Action Plans for confirmation) </w:t>
      </w:r>
      <w:r w:rsidR="000D4D7B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the </w:t>
      </w:r>
      <w:r w:rsidR="001917FE" w:rsidRPr="00B41BDD">
        <w:rPr>
          <w:rFonts w:ascii="Arial" w:eastAsia="Times" w:hAnsi="Arial" w:cs="Arial"/>
          <w:sz w:val="24"/>
          <w:szCs w:val="24"/>
          <w:lang w:val="en-US" w:eastAsia="en-GB"/>
        </w:rPr>
        <w:t>devised action plan</w:t>
      </w:r>
      <w:r w:rsidR="001917FE" w:rsidRPr="00B41BDD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 </w:t>
      </w:r>
      <w:r w:rsidR="001917FE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to the provider and request </w:t>
      </w:r>
      <w:r w:rsidR="00321D5B" w:rsidRPr="00B41BDD">
        <w:rPr>
          <w:rFonts w:ascii="Arial" w:eastAsia="Times" w:hAnsi="Arial" w:cs="Arial"/>
          <w:sz w:val="24"/>
          <w:szCs w:val="24"/>
          <w:lang w:val="en-US" w:eastAsia="en-GB"/>
        </w:rPr>
        <w:t>their</w:t>
      </w:r>
      <w:r w:rsidR="00BA1DE5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confirmation/ agreement</w:t>
      </w:r>
      <w:r w:rsidR="00DE08E8" w:rsidRPr="00B41BDD">
        <w:rPr>
          <w:rFonts w:ascii="Arial" w:eastAsia="Times" w:hAnsi="Arial" w:cs="Arial"/>
          <w:sz w:val="24"/>
          <w:szCs w:val="24"/>
          <w:lang w:val="en-US" w:eastAsia="en-GB"/>
        </w:rPr>
        <w:t>.</w:t>
      </w:r>
    </w:p>
    <w:p w14:paraId="32DEFC5B" w14:textId="77777777" w:rsidR="00CF540E" w:rsidRPr="00CF540E" w:rsidRDefault="00CF540E" w:rsidP="00CF540E">
      <w:pPr>
        <w:spacing w:after="0" w:line="240" w:lineRule="auto"/>
        <w:ind w:left="720" w:hanging="720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</w:p>
    <w:p w14:paraId="2A5BC48D" w14:textId="10440AB9" w:rsidR="000501E0" w:rsidRPr="00B41BDD" w:rsidRDefault="00CF540E" w:rsidP="00CF540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Pr="00CF540E">
        <w:rPr>
          <w:rFonts w:ascii="Arial" w:eastAsia="Times New Roman" w:hAnsi="Arial" w:cs="Arial"/>
          <w:sz w:val="24"/>
          <w:szCs w:val="24"/>
          <w:lang w:eastAsia="en-GB"/>
        </w:rPr>
        <w:t>.1</w:t>
      </w:r>
      <w:r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Pr="00CF540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917FE" w:rsidRPr="00D16456">
        <w:rPr>
          <w:rFonts w:ascii="Arial" w:eastAsia="Times" w:hAnsi="Arial" w:cs="Arial"/>
          <w:sz w:val="24"/>
          <w:szCs w:val="24"/>
          <w:lang w:val="en-US" w:eastAsia="en-GB"/>
        </w:rPr>
        <w:t xml:space="preserve">The </w:t>
      </w:r>
      <w:r w:rsidR="001917FE" w:rsidRPr="0016594B">
        <w:rPr>
          <w:rFonts w:ascii="Arial" w:eastAsia="Times New Roman" w:hAnsi="Arial" w:cs="Arial"/>
          <w:sz w:val="24"/>
          <w:szCs w:val="24"/>
        </w:rPr>
        <w:t>report</w:t>
      </w:r>
      <w:r w:rsidR="00D16456" w:rsidRPr="0016594B">
        <w:rPr>
          <w:rFonts w:ascii="Arial" w:eastAsia="Times New Roman" w:hAnsi="Arial" w:cs="Arial"/>
          <w:sz w:val="24"/>
          <w:szCs w:val="24"/>
        </w:rPr>
        <w:t>/ action plan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917FE" w:rsidRPr="00D16456">
        <w:rPr>
          <w:rFonts w:ascii="Arial" w:eastAsia="Times" w:hAnsi="Arial" w:cs="Arial"/>
          <w:sz w:val="24"/>
          <w:szCs w:val="24"/>
          <w:lang w:val="en-US" w:eastAsia="en-GB"/>
        </w:rPr>
        <w:t xml:space="preserve">will be shared with the </w:t>
      </w:r>
      <w:r w:rsidR="009B4B1E">
        <w:rPr>
          <w:rFonts w:ascii="Arial" w:eastAsia="Times" w:hAnsi="Arial" w:cs="Arial"/>
          <w:sz w:val="24"/>
          <w:szCs w:val="24"/>
          <w:lang w:val="en-US" w:eastAsia="en-GB"/>
        </w:rPr>
        <w:t xml:space="preserve">(CP&amp;QT) </w:t>
      </w:r>
      <w:r w:rsidR="001917FE" w:rsidRPr="00D16456">
        <w:rPr>
          <w:rFonts w:ascii="Arial" w:hAnsi="Arial" w:cs="Arial"/>
          <w:sz w:val="24"/>
          <w:szCs w:val="24"/>
        </w:rPr>
        <w:t>and will be available to other</w:t>
      </w:r>
      <w:r w:rsidR="001917FE" w:rsidRPr="00D16456">
        <w:rPr>
          <w:rFonts w:ascii="Arial" w:eastAsia="Times" w:hAnsi="Arial" w:cs="Arial"/>
          <w:sz w:val="24"/>
          <w:szCs w:val="24"/>
          <w:lang w:val="en-US" w:eastAsia="en-GB"/>
        </w:rPr>
        <w:t xml:space="preserve"> regulatory bodies’ e.g.: CQC</w:t>
      </w:r>
      <w:r w:rsidR="00854B51">
        <w:rPr>
          <w:rFonts w:ascii="Arial" w:eastAsia="Times" w:hAnsi="Arial" w:cs="Arial"/>
          <w:sz w:val="24"/>
          <w:szCs w:val="24"/>
          <w:lang w:val="en-US" w:eastAsia="en-GB"/>
        </w:rPr>
        <w:t>,</w:t>
      </w:r>
      <w:r w:rsidR="00980071">
        <w:rPr>
          <w:rFonts w:ascii="Arial" w:eastAsia="Times" w:hAnsi="Arial" w:cs="Arial"/>
          <w:sz w:val="24"/>
          <w:szCs w:val="24"/>
          <w:lang w:val="en-US" w:eastAsia="en-GB"/>
        </w:rPr>
        <w:t xml:space="preserve"> S</w:t>
      </w:r>
      <w:r w:rsidR="00D16456">
        <w:rPr>
          <w:rFonts w:ascii="Arial" w:eastAsia="Times" w:hAnsi="Arial" w:cs="Arial"/>
          <w:sz w:val="24"/>
          <w:szCs w:val="24"/>
          <w:lang w:val="en-US" w:eastAsia="en-GB"/>
        </w:rPr>
        <w:t>afeguarding etc</w:t>
      </w:r>
      <w:r w:rsidR="00854B51">
        <w:rPr>
          <w:rFonts w:ascii="Arial" w:eastAsia="Times" w:hAnsi="Arial" w:cs="Arial"/>
          <w:sz w:val="24"/>
          <w:szCs w:val="24"/>
          <w:lang w:val="en-US" w:eastAsia="en-GB"/>
        </w:rPr>
        <w:t>.</w:t>
      </w:r>
      <w:r w:rsidR="001917FE" w:rsidRPr="00D16456">
        <w:rPr>
          <w:rFonts w:ascii="Arial" w:eastAsia="Times" w:hAnsi="Arial" w:cs="Arial"/>
          <w:sz w:val="24"/>
          <w:szCs w:val="24"/>
          <w:lang w:val="en-US" w:eastAsia="en-GB"/>
        </w:rPr>
        <w:t xml:space="preserve"> if required</w:t>
      </w:r>
      <w:r w:rsidR="001917FE" w:rsidRPr="00854B51">
        <w:rPr>
          <w:rFonts w:ascii="Arial" w:eastAsia="Times" w:hAnsi="Arial" w:cs="Arial"/>
          <w:sz w:val="24"/>
          <w:szCs w:val="24"/>
          <w:lang w:val="en-US" w:eastAsia="en-GB"/>
        </w:rPr>
        <w:t xml:space="preserve">. </w:t>
      </w:r>
      <w:r w:rsidR="00AE41CE" w:rsidRPr="00854B51">
        <w:rPr>
          <w:rFonts w:ascii="Arial" w:eastAsia="Times" w:hAnsi="Arial" w:cs="Arial"/>
          <w:sz w:val="24"/>
          <w:szCs w:val="24"/>
          <w:lang w:val="en-US" w:eastAsia="en-GB"/>
        </w:rPr>
        <w:t>T</w:t>
      </w:r>
      <w:r w:rsidR="00AE41CE">
        <w:rPr>
          <w:rFonts w:ascii="Arial" w:eastAsia="Times" w:hAnsi="Arial" w:cs="Arial"/>
          <w:sz w:val="24"/>
          <w:szCs w:val="24"/>
          <w:lang w:val="en-US" w:eastAsia="en-GB"/>
        </w:rPr>
        <w:t xml:space="preserve">he </w:t>
      </w:r>
      <w:r w:rsidR="009B4B1E">
        <w:rPr>
          <w:rFonts w:ascii="Arial" w:eastAsia="Times" w:hAnsi="Arial" w:cs="Arial"/>
          <w:sz w:val="24"/>
          <w:szCs w:val="24"/>
          <w:lang w:val="en-US" w:eastAsia="en-GB"/>
        </w:rPr>
        <w:t>DCM</w:t>
      </w:r>
      <w:r w:rsidR="001917FE" w:rsidRPr="00D16456">
        <w:rPr>
          <w:rFonts w:ascii="Arial" w:eastAsia="Times" w:hAnsi="Arial" w:cs="Arial"/>
          <w:sz w:val="24"/>
          <w:szCs w:val="24"/>
          <w:lang w:val="en-US" w:eastAsia="en-GB"/>
        </w:rPr>
        <w:t xml:space="preserve"> will</w:t>
      </w:r>
      <w:r w:rsidR="001917FE" w:rsidRPr="00D16456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 </w:t>
      </w:r>
      <w:r w:rsidR="001917FE" w:rsidRPr="003924F4">
        <w:rPr>
          <w:rFonts w:ascii="Arial" w:eastAsia="Times" w:hAnsi="Arial" w:cs="Arial"/>
          <w:sz w:val="24"/>
          <w:szCs w:val="24"/>
          <w:lang w:val="en-US" w:eastAsia="en-GB"/>
        </w:rPr>
        <w:t>email</w:t>
      </w:r>
      <w:r w:rsidR="001917FE" w:rsidRPr="00D16456">
        <w:rPr>
          <w:rFonts w:ascii="Arial" w:eastAsia="Times" w:hAnsi="Arial" w:cs="Arial"/>
          <w:sz w:val="24"/>
          <w:szCs w:val="24"/>
          <w:lang w:val="en-US" w:eastAsia="en-GB"/>
        </w:rPr>
        <w:t xml:space="preserve"> the</w:t>
      </w:r>
      <w:r w:rsidR="009B4B1E">
        <w:rPr>
          <w:rFonts w:ascii="Arial" w:eastAsia="Times" w:hAnsi="Arial" w:cs="Arial"/>
          <w:sz w:val="24"/>
          <w:szCs w:val="24"/>
          <w:lang w:val="en-US" w:eastAsia="en-GB"/>
        </w:rPr>
        <w:t xml:space="preserve"> (CP&amp;QT)</w:t>
      </w:r>
      <w:r w:rsidR="001917FE" w:rsidRPr="00D16456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AA1252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(appendix 16. Email) </w:t>
      </w:r>
      <w:r w:rsidR="00AA1252" w:rsidRPr="00B41BDD">
        <w:rPr>
          <w:rFonts w:ascii="Arial" w:eastAsia="Times" w:hAnsi="Arial" w:cs="Arial"/>
          <w:sz w:val="24"/>
          <w:szCs w:val="24"/>
          <w:lang w:val="en-US" w:eastAsia="en-GB"/>
        </w:rPr>
        <w:t>t</w:t>
      </w:r>
      <w:r w:rsidR="001917FE" w:rsidRPr="00B41BDD">
        <w:rPr>
          <w:rFonts w:ascii="Arial" w:eastAsia="Times" w:hAnsi="Arial" w:cs="Arial"/>
          <w:sz w:val="24"/>
          <w:szCs w:val="24"/>
          <w:lang w:val="en-US" w:eastAsia="en-GB"/>
        </w:rPr>
        <w:t>o inform that the report has been uploaded to</w:t>
      </w:r>
      <w:r w:rsidR="001917FE" w:rsidRPr="00B41BDD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 </w:t>
      </w:r>
      <w:r w:rsidR="009B4B1E" w:rsidRPr="00B41BDD">
        <w:rPr>
          <w:rFonts w:ascii="Arial" w:eastAsia="Times" w:hAnsi="Arial" w:cs="Arial"/>
          <w:sz w:val="24"/>
          <w:szCs w:val="24"/>
          <w:lang w:val="en-US" w:eastAsia="en-GB"/>
        </w:rPr>
        <w:t>the (CP&amp;QT)</w:t>
      </w:r>
      <w:r w:rsidR="001917FE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shared drive.</w:t>
      </w:r>
    </w:p>
    <w:p w14:paraId="3F506BA6" w14:textId="77777777" w:rsidR="000501E0" w:rsidRDefault="000501E0" w:rsidP="00A073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267231" w14:textId="3F929E59" w:rsidR="009B4B1E" w:rsidRPr="00A0738B" w:rsidRDefault="000501E0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Pr="00844E3E">
        <w:rPr>
          <w:rFonts w:ascii="Arial" w:eastAsia="Times New Roman" w:hAnsi="Arial" w:cs="Arial"/>
          <w:sz w:val="24"/>
          <w:szCs w:val="24"/>
          <w:lang w:eastAsia="en-GB"/>
        </w:rPr>
        <w:t>.1</w:t>
      </w:r>
      <w:r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Pr="00844E3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32AA7" w:rsidRPr="00B41BDD">
        <w:rPr>
          <w:rFonts w:ascii="Arial" w:eastAsia="Times" w:hAnsi="Arial" w:cs="Arial"/>
          <w:sz w:val="24"/>
          <w:szCs w:val="24"/>
          <w:lang w:val="en-US" w:eastAsia="en-GB"/>
        </w:rPr>
        <w:t>The</w:t>
      </w:r>
      <w:r w:rsidR="00776255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776255" w:rsidRPr="00B41BDD">
        <w:rPr>
          <w:rFonts w:ascii="Arial" w:eastAsia="Calibri" w:hAnsi="Arial" w:cs="Arial"/>
          <w:sz w:val="24"/>
          <w:szCs w:val="24"/>
        </w:rPr>
        <w:t xml:space="preserve">Contracts Performance &amp; Quality Team </w:t>
      </w:r>
      <w:r w:rsidR="00776255" w:rsidRPr="00B41BDD">
        <w:rPr>
          <w:rFonts w:ascii="Arial" w:eastAsia="Times" w:hAnsi="Arial" w:cs="Arial"/>
          <w:sz w:val="24"/>
          <w:szCs w:val="24"/>
          <w:lang w:val="en-US" w:eastAsia="en-GB"/>
        </w:rPr>
        <w:t>Concern</w:t>
      </w:r>
      <w:r w:rsidR="008A3901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Form</w:t>
      </w:r>
      <w:r w:rsidR="00E364EE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(appendix 17</w:t>
      </w:r>
      <w:r w:rsidR="00854B51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.</w:t>
      </w:r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CP&amp;QT concern form) </w:t>
      </w:r>
      <w:r w:rsidR="009B4B1E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will be completed by the </w:t>
      </w:r>
      <w:r w:rsidR="00A0738B" w:rsidRPr="00B41BDD">
        <w:rPr>
          <w:rFonts w:ascii="Arial" w:eastAsia="Times" w:hAnsi="Arial" w:cs="Arial"/>
          <w:sz w:val="24"/>
          <w:szCs w:val="24"/>
          <w:lang w:val="en-US" w:eastAsia="en-GB"/>
        </w:rPr>
        <w:t>DCM</w:t>
      </w:r>
      <w:r w:rsidR="009B4B1E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and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sent </w:t>
      </w:r>
      <w:r w:rsidR="00854B51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(appendix 18. E</w:t>
      </w:r>
      <w:r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mail to send concern form)</w:t>
      </w:r>
      <w:r w:rsidR="009B4B1E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9B4B1E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to the </w:t>
      </w:r>
      <w:r w:rsidR="006B69AE" w:rsidRPr="00B41BDD">
        <w:rPr>
          <w:rFonts w:ascii="Arial" w:eastAsia="Times" w:hAnsi="Arial" w:cs="Arial"/>
          <w:sz w:val="24"/>
          <w:szCs w:val="24"/>
          <w:lang w:val="en-US" w:eastAsia="en-GB"/>
        </w:rPr>
        <w:t>(ASCCP&amp;QT) inbox,</w:t>
      </w:r>
      <w:r w:rsidR="00870887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 </w:t>
      </w:r>
      <w:r w:rsidR="00980071"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if </w:t>
      </w:r>
      <w:r w:rsidR="009B4B1E" w:rsidRPr="00B41BDD">
        <w:rPr>
          <w:rFonts w:ascii="Arial" w:eastAsia="Times" w:hAnsi="Arial" w:cs="Arial"/>
          <w:sz w:val="24"/>
          <w:szCs w:val="24"/>
          <w:lang w:val="en-US" w:eastAsia="en-GB"/>
        </w:rPr>
        <w:t>concerns identified within the</w:t>
      </w:r>
      <w:r w:rsidR="009B4B1E" w:rsidRPr="00B41BDD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 </w:t>
      </w:r>
      <w:r w:rsidR="009B4B1E" w:rsidRPr="00B41BDD">
        <w:rPr>
          <w:rFonts w:ascii="Arial" w:eastAsia="Times" w:hAnsi="Arial" w:cs="Arial"/>
          <w:sz w:val="24"/>
          <w:szCs w:val="24"/>
          <w:lang w:val="en-US" w:eastAsia="en-GB"/>
        </w:rPr>
        <w:t>report</w:t>
      </w:r>
      <w:r w:rsidR="00980071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980071" w:rsidRPr="00B41BDD">
        <w:rPr>
          <w:rFonts w:ascii="Arial" w:eastAsia="Times" w:hAnsi="Arial" w:cs="Arial"/>
          <w:sz w:val="24"/>
          <w:szCs w:val="24"/>
          <w:lang w:val="en-US" w:eastAsia="en-GB"/>
        </w:rPr>
        <w:t>have</w:t>
      </w:r>
      <w:r w:rsidR="009B4B1E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9B4B1E" w:rsidRPr="00B41BDD">
        <w:rPr>
          <w:rFonts w:ascii="Arial" w:eastAsia="Times" w:hAnsi="Arial" w:cs="Arial"/>
          <w:sz w:val="24"/>
          <w:szCs w:val="24"/>
          <w:lang w:val="en-US" w:eastAsia="en-GB"/>
        </w:rPr>
        <w:t>not be actioned or met by the provider.</w:t>
      </w:r>
    </w:p>
    <w:p w14:paraId="7FF766D0" w14:textId="77777777" w:rsidR="009B4B1E" w:rsidRDefault="009B4B1E" w:rsidP="00A83F29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</w:p>
    <w:p w14:paraId="4E416101" w14:textId="1EC226AA" w:rsidR="00CD4264" w:rsidRPr="00854B51" w:rsidRDefault="00844E3E" w:rsidP="00A0738B">
      <w:pPr>
        <w:spacing w:after="0" w:line="240" w:lineRule="auto"/>
        <w:ind w:left="720" w:hanging="720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Pr="00844E3E">
        <w:rPr>
          <w:rFonts w:ascii="Arial" w:eastAsia="Times New Roman" w:hAnsi="Arial" w:cs="Arial"/>
          <w:sz w:val="24"/>
          <w:szCs w:val="24"/>
          <w:lang w:eastAsia="en-GB"/>
        </w:rPr>
        <w:t>.1</w:t>
      </w:r>
      <w:r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Pr="00844E3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83F29" w:rsidRPr="00B41BDD">
        <w:rPr>
          <w:rFonts w:ascii="Arial" w:eastAsia="Calibri" w:hAnsi="Arial" w:cs="Arial"/>
          <w:sz w:val="24"/>
          <w:szCs w:val="24"/>
        </w:rPr>
        <w:t xml:space="preserve">A copy of the </w:t>
      </w:r>
      <w:r w:rsidR="00956D74" w:rsidRPr="00B41BDD">
        <w:rPr>
          <w:rFonts w:ascii="Arial" w:eastAsia="Calibri" w:hAnsi="Arial" w:cs="Arial"/>
          <w:sz w:val="24"/>
          <w:szCs w:val="24"/>
        </w:rPr>
        <w:t>‘</w:t>
      </w:r>
      <w:r w:rsidR="00A83F29" w:rsidRPr="00B41BDD">
        <w:rPr>
          <w:rFonts w:ascii="Arial" w:eastAsia="Calibri" w:hAnsi="Arial" w:cs="Arial"/>
          <w:sz w:val="24"/>
          <w:szCs w:val="24"/>
        </w:rPr>
        <w:t>Observation</w:t>
      </w:r>
      <w:r w:rsidR="00956D74" w:rsidRPr="00B41BDD">
        <w:rPr>
          <w:rFonts w:ascii="Arial" w:eastAsia="Calibri" w:hAnsi="Arial" w:cs="Arial"/>
          <w:sz w:val="24"/>
          <w:szCs w:val="24"/>
        </w:rPr>
        <w:t>’</w:t>
      </w:r>
      <w:r w:rsidR="00A83F29" w:rsidRPr="00B41BDD">
        <w:rPr>
          <w:rFonts w:ascii="Arial" w:eastAsia="Calibri" w:hAnsi="Arial" w:cs="Arial"/>
          <w:sz w:val="24"/>
          <w:szCs w:val="24"/>
        </w:rPr>
        <w:t xml:space="preserve"> report</w:t>
      </w:r>
      <w:r w:rsidR="00A83F29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 </w:t>
      </w:r>
      <w:r w:rsidR="00A83F29" w:rsidRPr="00B41BDD">
        <w:rPr>
          <w:rFonts w:ascii="Arial" w:eastAsia="Times" w:hAnsi="Arial" w:cs="Arial"/>
          <w:sz w:val="24"/>
          <w:szCs w:val="24"/>
          <w:lang w:val="en-US" w:eastAsia="en-GB"/>
        </w:rPr>
        <w:t>will be</w:t>
      </w:r>
      <w:r w:rsidR="00A83F29" w:rsidRPr="00B41BDD">
        <w:rPr>
          <w:rFonts w:ascii="Arial" w:eastAsia="Calibri" w:hAnsi="Arial" w:cs="Arial"/>
          <w:sz w:val="24"/>
          <w:szCs w:val="24"/>
        </w:rPr>
        <w:t xml:space="preserve"> emailed</w:t>
      </w:r>
      <w:r w:rsidR="00854B51" w:rsidRPr="00B41BDD">
        <w:rPr>
          <w:rFonts w:ascii="Arial" w:eastAsia="Calibri" w:hAnsi="Arial" w:cs="Arial"/>
          <w:sz w:val="24"/>
          <w:szCs w:val="24"/>
        </w:rPr>
        <w:t xml:space="preserve"> </w:t>
      </w:r>
      <w:r w:rsidR="00A83F29" w:rsidRPr="00B41BDD">
        <w:rPr>
          <w:rFonts w:ascii="Arial" w:eastAsia="Calibri" w:hAnsi="Arial" w:cs="Arial"/>
          <w:sz w:val="24"/>
          <w:szCs w:val="24"/>
        </w:rPr>
        <w:t>for information purposes</w:t>
      </w:r>
      <w:r w:rsidR="00854B51" w:rsidRPr="00B41BDD">
        <w:rPr>
          <w:rFonts w:ascii="Arial" w:eastAsia="Calibri" w:hAnsi="Arial" w:cs="Arial"/>
          <w:sz w:val="24"/>
          <w:szCs w:val="24"/>
        </w:rPr>
        <w:t xml:space="preserve"> </w:t>
      </w:r>
      <w:r w:rsidR="00A83F29" w:rsidRPr="00B41BDD">
        <w:rPr>
          <w:rFonts w:ascii="Arial" w:eastAsia="Calibri" w:hAnsi="Arial" w:cs="Arial"/>
          <w:sz w:val="24"/>
          <w:szCs w:val="24"/>
        </w:rPr>
        <w:t xml:space="preserve">to </w:t>
      </w:r>
      <w:r w:rsidR="00C201C5" w:rsidRPr="00C201C5">
        <w:rPr>
          <w:rFonts w:ascii="Arial" w:eastAsia="Calibri" w:hAnsi="Arial" w:cs="Arial"/>
          <w:sz w:val="24"/>
          <w:szCs w:val="24"/>
        </w:rPr>
        <w:t xml:space="preserve">Head of Personalisation, Social Work &amp; Occupational Therapy </w:t>
      </w:r>
      <w:r w:rsidR="00A83F29" w:rsidRPr="00B41BDD">
        <w:rPr>
          <w:rFonts w:ascii="Arial" w:eastAsia="Calibri" w:hAnsi="Arial" w:cs="Arial"/>
          <w:sz w:val="24"/>
          <w:szCs w:val="24"/>
        </w:rPr>
        <w:t>(ASC</w:t>
      </w:r>
      <w:r w:rsidR="00A83F29" w:rsidRPr="00B41BDD">
        <w:rPr>
          <w:rFonts w:ascii="Arial" w:eastAsia="Calibri" w:hAnsi="Arial" w:cs="Arial"/>
          <w:i/>
          <w:sz w:val="24"/>
          <w:szCs w:val="24"/>
        </w:rPr>
        <w:t>)</w:t>
      </w:r>
      <w:r w:rsidR="00CD4264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 xml:space="preserve">, </w:t>
      </w:r>
      <w:proofErr w:type="gramStart"/>
      <w:r w:rsidR="00CD4264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(</w:t>
      </w:r>
      <w:proofErr w:type="gramEnd"/>
      <w:r w:rsidR="00CD4264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appendix 19</w:t>
      </w:r>
      <w:r w:rsidR="00854B51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.</w:t>
      </w:r>
      <w:r w:rsidR="00CD4264" w:rsidRPr="00B41BDD">
        <w:rPr>
          <w:rFonts w:ascii="Arial" w:eastAsia="Times" w:hAnsi="Arial" w:cs="Arial"/>
          <w:bCs/>
          <w:i/>
          <w:sz w:val="24"/>
          <w:szCs w:val="24"/>
          <w:lang w:val="en-US" w:eastAsia="en-GB"/>
        </w:rPr>
        <w:t xml:space="preserve"> </w:t>
      </w:r>
      <w:r w:rsidR="00CD4264" w:rsidRPr="00B41BDD">
        <w:rPr>
          <w:rFonts w:ascii="Arial" w:eastAsia="Times" w:hAnsi="Arial" w:cs="Arial"/>
          <w:i/>
          <w:sz w:val="24"/>
          <w:szCs w:val="24"/>
          <w:lang w:val="en-US" w:eastAsia="en-GB"/>
        </w:rPr>
        <w:t>Observation report +action plans)</w:t>
      </w:r>
      <w:r w:rsidR="00854B51" w:rsidRPr="00B41BDD">
        <w:rPr>
          <w:rFonts w:ascii="Arial" w:eastAsia="Times" w:hAnsi="Arial" w:cs="Arial"/>
          <w:sz w:val="24"/>
          <w:szCs w:val="24"/>
          <w:lang w:val="en-US" w:eastAsia="en-GB"/>
        </w:rPr>
        <w:t>.</w:t>
      </w:r>
    </w:p>
    <w:p w14:paraId="3D334213" w14:textId="77777777" w:rsidR="00CD4264" w:rsidRDefault="00CD4264" w:rsidP="00CD4264">
      <w:pPr>
        <w:spacing w:after="0" w:line="240" w:lineRule="auto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302363BA" w14:textId="77777777" w:rsidR="00854B51" w:rsidRPr="00854B51" w:rsidRDefault="00854B51" w:rsidP="00CD4264">
      <w:pPr>
        <w:spacing w:after="0" w:line="240" w:lineRule="auto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3A96732A" w14:textId="77777777" w:rsidR="00844E3E" w:rsidRDefault="00844E3E" w:rsidP="005B787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32"/>
          <w:szCs w:val="32"/>
        </w:rPr>
      </w:pPr>
      <w:r w:rsidRPr="00C402CD">
        <w:rPr>
          <w:rFonts w:ascii="Arial" w:eastAsia="Times New Roman" w:hAnsi="Arial" w:cs="Arial"/>
          <w:b/>
          <w:sz w:val="32"/>
          <w:szCs w:val="32"/>
        </w:rPr>
        <w:t>7</w:t>
      </w:r>
      <w:r w:rsidRPr="00A0738B">
        <w:rPr>
          <w:rFonts w:ascii="Arial" w:eastAsia="Times New Roman" w:hAnsi="Arial" w:cs="Arial"/>
          <w:b/>
          <w:sz w:val="32"/>
          <w:szCs w:val="32"/>
        </w:rPr>
        <w:t xml:space="preserve">. </w:t>
      </w:r>
      <w:r w:rsidR="0099777B" w:rsidRPr="00A0738B">
        <w:rPr>
          <w:rFonts w:ascii="Arial" w:eastAsia="Times New Roman" w:hAnsi="Arial" w:cs="Arial"/>
          <w:b/>
          <w:sz w:val="32"/>
          <w:szCs w:val="32"/>
        </w:rPr>
        <w:t>Further support</w:t>
      </w:r>
    </w:p>
    <w:p w14:paraId="33D2FB9C" w14:textId="014EC81A" w:rsidR="005B7878" w:rsidRPr="00854B51" w:rsidRDefault="005B7878" w:rsidP="005B787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00B6A1C" w14:textId="465F3289" w:rsidR="00A3542D" w:rsidRDefault="00844E3E" w:rsidP="00A0738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Pr="00844E3E">
        <w:rPr>
          <w:rFonts w:ascii="Arial" w:eastAsia="Times New Roman" w:hAnsi="Arial" w:cs="Arial"/>
          <w:sz w:val="24"/>
          <w:szCs w:val="24"/>
          <w:lang w:eastAsia="en-GB"/>
        </w:rPr>
        <w:t>.1</w:t>
      </w:r>
      <w:r w:rsidRPr="00844E3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B7878" w:rsidRPr="006C0C3E">
        <w:rPr>
          <w:rFonts w:ascii="Arial" w:eastAsia="Times New Roman" w:hAnsi="Arial" w:cs="Arial"/>
          <w:sz w:val="24"/>
          <w:szCs w:val="24"/>
        </w:rPr>
        <w:t>Additional supp</w:t>
      </w:r>
      <w:r w:rsidR="00C77AE9">
        <w:rPr>
          <w:rFonts w:ascii="Arial" w:eastAsia="Times New Roman" w:hAnsi="Arial" w:cs="Arial"/>
          <w:sz w:val="24"/>
          <w:szCs w:val="24"/>
        </w:rPr>
        <w:t xml:space="preserve">ort may be offered </w:t>
      </w:r>
      <w:r w:rsidR="0099777B" w:rsidRPr="006C0C3E">
        <w:rPr>
          <w:rFonts w:ascii="Arial" w:eastAsia="Times New Roman" w:hAnsi="Arial" w:cs="Arial"/>
          <w:sz w:val="24"/>
          <w:szCs w:val="24"/>
        </w:rPr>
        <w:t>in areas of handholding</w:t>
      </w:r>
      <w:r w:rsidR="0083772E">
        <w:rPr>
          <w:rFonts w:ascii="Arial" w:eastAsia="Times New Roman" w:hAnsi="Arial" w:cs="Arial"/>
          <w:sz w:val="24"/>
          <w:szCs w:val="24"/>
        </w:rPr>
        <w:t xml:space="preserve"> (d</w:t>
      </w:r>
      <w:r w:rsidR="00681542" w:rsidRPr="006C0C3E">
        <w:rPr>
          <w:rFonts w:ascii="Arial" w:eastAsia="Times New Roman" w:hAnsi="Arial" w:cs="Arial"/>
          <w:sz w:val="24"/>
          <w:szCs w:val="24"/>
        </w:rPr>
        <w:t>ependent on team capacity, resources, time specific etc.)</w:t>
      </w:r>
      <w:r w:rsidR="0099777B" w:rsidRPr="006C0C3E">
        <w:rPr>
          <w:rFonts w:ascii="Arial" w:eastAsia="Times New Roman" w:hAnsi="Arial" w:cs="Arial"/>
          <w:sz w:val="24"/>
          <w:szCs w:val="24"/>
        </w:rPr>
        <w:t xml:space="preserve"> with regards to</w:t>
      </w:r>
      <w:r w:rsidR="002F53C3" w:rsidRPr="006C0C3E">
        <w:rPr>
          <w:rFonts w:ascii="Arial" w:eastAsia="Times New Roman" w:hAnsi="Arial" w:cs="Arial"/>
          <w:sz w:val="24"/>
          <w:szCs w:val="24"/>
        </w:rPr>
        <w:t>:</w:t>
      </w:r>
    </w:p>
    <w:p w14:paraId="10F2973B" w14:textId="77777777" w:rsidR="007C16E0" w:rsidRDefault="007C16E0" w:rsidP="005B787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5A06ADB" w14:textId="77777777" w:rsidR="00A3542D" w:rsidRPr="00A3542D" w:rsidRDefault="00A3542D" w:rsidP="00A354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</w:t>
      </w:r>
      <w:r w:rsidR="007C16E0">
        <w:rPr>
          <w:rFonts w:ascii="Arial" w:hAnsi="Arial" w:cs="Arial"/>
        </w:rPr>
        <w:t>dvice on activity plans</w:t>
      </w:r>
    </w:p>
    <w:p w14:paraId="363024C8" w14:textId="357E8143" w:rsidR="00A3542D" w:rsidRPr="00A3542D" w:rsidRDefault="00A3542D" w:rsidP="00A354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</w:t>
      </w:r>
      <w:r w:rsidR="007C16E0">
        <w:rPr>
          <w:rFonts w:ascii="Arial" w:hAnsi="Arial" w:cs="Arial"/>
        </w:rPr>
        <w:t>ecording templates</w:t>
      </w:r>
    </w:p>
    <w:p w14:paraId="6FFFE299" w14:textId="5131B531" w:rsidR="00A3542D" w:rsidRPr="00A3542D" w:rsidRDefault="00A3542D" w:rsidP="00A354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="0099777B" w:rsidRPr="00A3542D">
        <w:rPr>
          <w:rFonts w:ascii="Arial" w:hAnsi="Arial" w:cs="Arial"/>
        </w:rPr>
        <w:t xml:space="preserve">aily living </w:t>
      </w:r>
      <w:r w:rsidR="00721A67" w:rsidRPr="00A3542D">
        <w:rPr>
          <w:rFonts w:ascii="Arial" w:hAnsi="Arial" w:cs="Arial"/>
        </w:rPr>
        <w:t>care profiles</w:t>
      </w:r>
    </w:p>
    <w:p w14:paraId="46A4EE89" w14:textId="77777777" w:rsidR="00A3542D" w:rsidRPr="00A3542D" w:rsidRDefault="00A3542D" w:rsidP="00A354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="00721A67" w:rsidRPr="00A3542D">
        <w:rPr>
          <w:rFonts w:ascii="Arial" w:hAnsi="Arial" w:cs="Arial"/>
        </w:rPr>
        <w:t>erson</w:t>
      </w:r>
      <w:r w:rsidR="007C16E0">
        <w:rPr>
          <w:rFonts w:ascii="Arial" w:hAnsi="Arial" w:cs="Arial"/>
        </w:rPr>
        <w:t xml:space="preserve"> centred planning</w:t>
      </w:r>
    </w:p>
    <w:p w14:paraId="405FC76D" w14:textId="6CD4017C" w:rsidR="00A3542D" w:rsidRPr="00A3542D" w:rsidRDefault="00A3542D" w:rsidP="00A354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In</w:t>
      </w:r>
      <w:r w:rsidR="005B7878" w:rsidRPr="00A3542D">
        <w:rPr>
          <w:rFonts w:ascii="Arial" w:hAnsi="Arial" w:cs="Arial"/>
        </w:rPr>
        <w:t xml:space="preserve"> house training</w:t>
      </w:r>
      <w:r w:rsidR="0099777B" w:rsidRPr="00A3542D">
        <w:rPr>
          <w:rFonts w:ascii="Arial" w:hAnsi="Arial" w:cs="Arial"/>
        </w:rPr>
        <w:t xml:space="preserve"> etc</w:t>
      </w:r>
      <w:r w:rsidR="005871B3">
        <w:rPr>
          <w:rFonts w:ascii="Arial" w:hAnsi="Arial" w:cs="Arial"/>
        </w:rPr>
        <w:t>.</w:t>
      </w:r>
    </w:p>
    <w:p w14:paraId="35726947" w14:textId="77777777" w:rsidR="00A3542D" w:rsidRPr="00AA3C3C" w:rsidRDefault="00A3542D" w:rsidP="00A354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683367" w14:textId="39315F8C" w:rsidR="00D80EDA" w:rsidRPr="002270F8" w:rsidRDefault="00844E3E" w:rsidP="00A0738B">
      <w:pPr>
        <w:spacing w:after="0" w:line="240" w:lineRule="auto"/>
        <w:ind w:left="720" w:hanging="720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7.2</w:t>
      </w:r>
      <w:r w:rsidRPr="00844E3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77AE9">
        <w:rPr>
          <w:rFonts w:ascii="Arial" w:hAnsi="Arial" w:cs="Arial"/>
          <w:sz w:val="24"/>
          <w:szCs w:val="24"/>
        </w:rPr>
        <w:t>At times</w:t>
      </w:r>
      <w:r w:rsidR="00053BEB">
        <w:rPr>
          <w:rFonts w:ascii="Arial" w:hAnsi="Arial" w:cs="Arial"/>
          <w:sz w:val="24"/>
          <w:szCs w:val="24"/>
        </w:rPr>
        <w:t xml:space="preserve"> the</w:t>
      </w:r>
      <w:r w:rsidR="00C77AE9">
        <w:rPr>
          <w:rFonts w:ascii="Arial" w:hAnsi="Arial" w:cs="Arial"/>
          <w:sz w:val="24"/>
          <w:szCs w:val="24"/>
        </w:rPr>
        <w:t xml:space="preserve"> </w:t>
      </w:r>
      <w:r w:rsidR="00C77AE9" w:rsidRPr="00A0738B">
        <w:rPr>
          <w:rFonts w:ascii="Arial" w:hAnsi="Arial" w:cs="Arial"/>
          <w:sz w:val="24"/>
          <w:szCs w:val="24"/>
        </w:rPr>
        <w:t>DC</w:t>
      </w:r>
      <w:r w:rsidR="00CD4264" w:rsidRPr="00A0738B">
        <w:rPr>
          <w:rFonts w:ascii="Arial" w:hAnsi="Arial" w:cs="Arial"/>
          <w:sz w:val="24"/>
          <w:szCs w:val="24"/>
        </w:rPr>
        <w:t>M</w:t>
      </w:r>
      <w:r w:rsidR="009F0F0E" w:rsidRPr="00A0738B">
        <w:rPr>
          <w:rFonts w:ascii="Arial" w:hAnsi="Arial" w:cs="Arial"/>
          <w:sz w:val="24"/>
          <w:szCs w:val="24"/>
        </w:rPr>
        <w:t xml:space="preserve"> </w:t>
      </w:r>
      <w:r w:rsidR="009F0F0E" w:rsidRPr="00A3542D">
        <w:rPr>
          <w:rFonts w:ascii="Arial" w:hAnsi="Arial" w:cs="Arial"/>
          <w:sz w:val="24"/>
          <w:szCs w:val="24"/>
        </w:rPr>
        <w:t>may</w:t>
      </w:r>
      <w:r w:rsidR="005B7878" w:rsidRPr="00A3542D">
        <w:rPr>
          <w:rFonts w:ascii="Arial" w:hAnsi="Arial" w:cs="Arial"/>
          <w:sz w:val="24"/>
          <w:szCs w:val="24"/>
        </w:rPr>
        <w:t xml:space="preserve"> </w:t>
      </w:r>
      <w:r w:rsidR="0099777B" w:rsidRPr="00A3542D">
        <w:rPr>
          <w:rFonts w:ascii="Arial" w:hAnsi="Arial" w:cs="Arial"/>
          <w:sz w:val="24"/>
          <w:szCs w:val="24"/>
        </w:rPr>
        <w:t xml:space="preserve">support by </w:t>
      </w:r>
      <w:r w:rsidR="005B7878" w:rsidRPr="00A3542D">
        <w:rPr>
          <w:rFonts w:ascii="Arial" w:hAnsi="Arial" w:cs="Arial"/>
          <w:sz w:val="24"/>
          <w:szCs w:val="24"/>
        </w:rPr>
        <w:t>attend</w:t>
      </w:r>
      <w:r w:rsidR="0099777B" w:rsidRPr="00A3542D">
        <w:rPr>
          <w:rFonts w:ascii="Arial" w:hAnsi="Arial" w:cs="Arial"/>
          <w:sz w:val="24"/>
          <w:szCs w:val="24"/>
        </w:rPr>
        <w:t>ing</w:t>
      </w:r>
      <w:r w:rsidR="005B7878" w:rsidRPr="00A3542D">
        <w:rPr>
          <w:rFonts w:ascii="Arial" w:hAnsi="Arial" w:cs="Arial"/>
          <w:sz w:val="24"/>
          <w:szCs w:val="24"/>
        </w:rPr>
        <w:t xml:space="preserve"> reviews and </w:t>
      </w:r>
      <w:r w:rsidR="00A3542D">
        <w:rPr>
          <w:rFonts w:ascii="Arial" w:hAnsi="Arial" w:cs="Arial"/>
          <w:sz w:val="24"/>
          <w:szCs w:val="24"/>
        </w:rPr>
        <w:t>‘</w:t>
      </w:r>
      <w:r w:rsidR="005B7878" w:rsidRPr="00A3542D">
        <w:rPr>
          <w:rFonts w:ascii="Arial" w:hAnsi="Arial" w:cs="Arial"/>
          <w:sz w:val="24"/>
          <w:szCs w:val="24"/>
        </w:rPr>
        <w:t>Best Interest</w:t>
      </w:r>
      <w:r w:rsidR="00A3542D">
        <w:rPr>
          <w:rFonts w:ascii="Arial" w:hAnsi="Arial" w:cs="Arial"/>
          <w:sz w:val="24"/>
          <w:szCs w:val="24"/>
        </w:rPr>
        <w:t>’</w:t>
      </w:r>
      <w:r w:rsidR="005B7878" w:rsidRPr="00A3542D">
        <w:rPr>
          <w:rFonts w:ascii="Arial" w:hAnsi="Arial" w:cs="Arial"/>
          <w:sz w:val="24"/>
          <w:szCs w:val="24"/>
        </w:rPr>
        <w:t xml:space="preserve"> meetings in order to support the </w:t>
      </w:r>
      <w:r w:rsidR="0099777B" w:rsidRPr="00A3542D">
        <w:rPr>
          <w:rFonts w:ascii="Arial" w:hAnsi="Arial" w:cs="Arial"/>
          <w:sz w:val="24"/>
          <w:szCs w:val="24"/>
        </w:rPr>
        <w:t xml:space="preserve">referring person/ </w:t>
      </w:r>
      <w:r w:rsidR="005B7878" w:rsidRPr="00A3542D">
        <w:rPr>
          <w:rFonts w:ascii="Arial" w:hAnsi="Arial" w:cs="Arial"/>
          <w:sz w:val="24"/>
          <w:szCs w:val="24"/>
        </w:rPr>
        <w:t>provider in me</w:t>
      </w:r>
      <w:r w:rsidR="00AA3C3C">
        <w:rPr>
          <w:rFonts w:ascii="Arial" w:hAnsi="Arial" w:cs="Arial"/>
          <w:sz w:val="24"/>
          <w:szCs w:val="24"/>
        </w:rPr>
        <w:t>eting service users’ needs.</w:t>
      </w:r>
    </w:p>
    <w:p w14:paraId="35AEA5DA" w14:textId="77777777" w:rsidR="005B7878" w:rsidRPr="005871B3" w:rsidRDefault="005B7878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239BEACA" w14:textId="77777777" w:rsidR="00503307" w:rsidRDefault="00503307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42282CAA" w14:textId="77777777" w:rsidR="0038020E" w:rsidRDefault="0038020E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67ACF715" w14:textId="77777777" w:rsidR="00566192" w:rsidRDefault="00566192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718FD6DD" w14:textId="77777777" w:rsidR="00566192" w:rsidRDefault="00566192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2F8AFB4F" w14:textId="4A61A2BA" w:rsidR="00503307" w:rsidRDefault="00844E3E" w:rsidP="002666D7">
      <w:pPr>
        <w:spacing w:after="0" w:line="240" w:lineRule="auto"/>
        <w:jc w:val="both"/>
        <w:rPr>
          <w:rFonts w:ascii="Arial" w:eastAsia="Times" w:hAnsi="Arial" w:cs="Arial"/>
          <w:b/>
          <w:sz w:val="32"/>
          <w:szCs w:val="32"/>
          <w:lang w:val="en-US" w:eastAsia="en-GB"/>
        </w:rPr>
      </w:pPr>
      <w:r w:rsidRPr="00C402CD">
        <w:rPr>
          <w:rFonts w:ascii="Arial" w:eastAsia="Times" w:hAnsi="Arial" w:cs="Arial"/>
          <w:b/>
          <w:sz w:val="32"/>
          <w:szCs w:val="32"/>
          <w:lang w:val="en-US" w:eastAsia="en-GB"/>
        </w:rPr>
        <w:lastRenderedPageBreak/>
        <w:t>8</w:t>
      </w:r>
      <w:r w:rsidR="00B330F0" w:rsidRPr="00A0738B">
        <w:rPr>
          <w:rFonts w:ascii="Arial" w:eastAsia="Times" w:hAnsi="Arial" w:cs="Arial"/>
          <w:b/>
          <w:sz w:val="32"/>
          <w:szCs w:val="32"/>
          <w:lang w:val="en-US" w:eastAsia="en-GB"/>
        </w:rPr>
        <w:t xml:space="preserve">. </w:t>
      </w:r>
      <w:r w:rsidR="00503307" w:rsidRPr="00A0738B">
        <w:rPr>
          <w:rFonts w:ascii="Arial" w:eastAsia="Times" w:hAnsi="Arial" w:cs="Arial"/>
          <w:b/>
          <w:sz w:val="32"/>
          <w:szCs w:val="32"/>
          <w:lang w:val="en-US" w:eastAsia="en-GB"/>
        </w:rPr>
        <w:t>Summary</w:t>
      </w:r>
    </w:p>
    <w:p w14:paraId="1A030D98" w14:textId="77777777" w:rsidR="001C5908" w:rsidRPr="005D6844" w:rsidRDefault="001C5908" w:rsidP="002666D7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  <w:lang w:val="en-US" w:eastAsia="en-GB"/>
        </w:rPr>
      </w:pPr>
    </w:p>
    <w:p w14:paraId="2B6F416F" w14:textId="55CF556F" w:rsidR="00C27DB3" w:rsidRPr="00C27DB3" w:rsidRDefault="001C5908" w:rsidP="00C27DB3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8.1</w:t>
      </w:r>
      <w:r w:rsidRPr="00844E3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720DE">
        <w:rPr>
          <w:rFonts w:ascii="Arial" w:eastAsia="Times New Roman" w:hAnsi="Arial" w:cs="Arial"/>
          <w:sz w:val="24"/>
          <w:szCs w:val="24"/>
          <w:lang w:eastAsia="en-GB"/>
        </w:rPr>
        <w:t>The DCMT</w:t>
      </w:r>
      <w:r w:rsidR="000D2232" w:rsidRPr="00C27DB3">
        <w:rPr>
          <w:rFonts w:ascii="Arial" w:eastAsia="Times New Roman" w:hAnsi="Arial" w:cs="Arial"/>
          <w:sz w:val="24"/>
          <w:szCs w:val="24"/>
          <w:lang w:eastAsia="en-GB"/>
        </w:rPr>
        <w:t xml:space="preserve"> is to </w:t>
      </w:r>
      <w:r w:rsidRPr="00C27DB3">
        <w:rPr>
          <w:rFonts w:ascii="Arial" w:hAnsi="Arial" w:cs="Arial"/>
          <w:sz w:val="24"/>
          <w:szCs w:val="24"/>
        </w:rPr>
        <w:t>support care providers and relevant professionals to have a better understanding/ insight of the identified service users’ needs in order to support in:</w:t>
      </w:r>
      <w:r w:rsidR="00C27DB3">
        <w:rPr>
          <w:rFonts w:ascii="Arial" w:hAnsi="Arial" w:cs="Arial"/>
          <w:sz w:val="24"/>
          <w:szCs w:val="24"/>
        </w:rPr>
        <w:t xml:space="preserve"> </w:t>
      </w:r>
    </w:p>
    <w:p w14:paraId="675C6736" w14:textId="77777777" w:rsidR="001C5908" w:rsidRPr="00C27DB3" w:rsidRDefault="001C5908" w:rsidP="001C5908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</w:p>
    <w:p w14:paraId="5EF07D20" w14:textId="5E7E5C8E" w:rsidR="001C5908" w:rsidRPr="00C27DB3" w:rsidRDefault="001C5908" w:rsidP="001C5908">
      <w:pPr>
        <w:pStyle w:val="ListParagraph"/>
        <w:numPr>
          <w:ilvl w:val="2"/>
          <w:numId w:val="18"/>
        </w:numPr>
        <w:rPr>
          <w:rFonts w:ascii="Arial" w:hAnsi="Arial" w:cs="Arial"/>
        </w:rPr>
      </w:pPr>
      <w:r w:rsidRPr="00C27DB3">
        <w:rPr>
          <w:rFonts w:ascii="Arial" w:hAnsi="Arial" w:cs="Arial"/>
        </w:rPr>
        <w:t>Best practice</w:t>
      </w:r>
    </w:p>
    <w:p w14:paraId="4AFD0DCA" w14:textId="77777777" w:rsidR="001C5908" w:rsidRPr="00C27DB3" w:rsidRDefault="001C5908" w:rsidP="001C5908">
      <w:pPr>
        <w:pStyle w:val="ListParagraph"/>
        <w:numPr>
          <w:ilvl w:val="2"/>
          <w:numId w:val="18"/>
        </w:numPr>
        <w:rPr>
          <w:rFonts w:ascii="Arial" w:hAnsi="Arial" w:cs="Arial"/>
        </w:rPr>
      </w:pPr>
      <w:r w:rsidRPr="00C27DB3">
        <w:rPr>
          <w:rFonts w:ascii="Arial" w:hAnsi="Arial" w:cs="Arial"/>
        </w:rPr>
        <w:t>Service delivery</w:t>
      </w:r>
    </w:p>
    <w:p w14:paraId="141C03B2" w14:textId="34A7444E" w:rsidR="00C27DB3" w:rsidRDefault="001C5908" w:rsidP="00C27DB3">
      <w:pPr>
        <w:pStyle w:val="NormalWeb"/>
        <w:numPr>
          <w:ilvl w:val="2"/>
          <w:numId w:val="1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27DB3">
        <w:rPr>
          <w:rFonts w:ascii="Arial" w:hAnsi="Arial" w:cs="Arial"/>
        </w:rPr>
        <w:t>Informed assessmen</w:t>
      </w:r>
      <w:r w:rsidR="004720DE">
        <w:rPr>
          <w:rFonts w:ascii="Arial" w:hAnsi="Arial" w:cs="Arial"/>
        </w:rPr>
        <w:t>t/ person centred care planning</w:t>
      </w:r>
    </w:p>
    <w:p w14:paraId="342EDED5" w14:textId="77777777" w:rsidR="00C27DB3" w:rsidRDefault="00C27DB3" w:rsidP="00C27D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B3E2147" w14:textId="08A697BC" w:rsidR="00C27DB3" w:rsidRPr="00C27DB3" w:rsidRDefault="00C27DB3" w:rsidP="00C27D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overall aim is to improve the qual</w:t>
      </w:r>
      <w:r w:rsidR="00AD304E">
        <w:rPr>
          <w:rFonts w:ascii="Arial" w:hAnsi="Arial" w:cs="Arial"/>
        </w:rPr>
        <w:t xml:space="preserve">ity of life for people </w:t>
      </w:r>
      <w:proofErr w:type="spellStart"/>
      <w:r w:rsidR="00AD304E">
        <w:rPr>
          <w:rFonts w:ascii="Arial" w:hAnsi="Arial" w:cs="Arial"/>
        </w:rPr>
        <w:t>livng</w:t>
      </w:r>
      <w:proofErr w:type="spellEnd"/>
      <w:r w:rsidR="00AD304E">
        <w:rPr>
          <w:rFonts w:ascii="Arial" w:hAnsi="Arial" w:cs="Arial"/>
        </w:rPr>
        <w:t xml:space="preserve"> wit</w:t>
      </w:r>
      <w:r>
        <w:rPr>
          <w:rFonts w:ascii="Arial" w:hAnsi="Arial" w:cs="Arial"/>
        </w:rPr>
        <w:t>h dementia in Hull.</w:t>
      </w:r>
    </w:p>
    <w:p w14:paraId="081D615C" w14:textId="77777777" w:rsidR="00CD5526" w:rsidRDefault="00CD5526" w:rsidP="004720DE">
      <w:pPr>
        <w:spacing w:after="0"/>
        <w:rPr>
          <w:rFonts w:ascii="Arial" w:hAnsi="Arial" w:cs="Arial"/>
          <w:b/>
          <w:sz w:val="24"/>
          <w:szCs w:val="24"/>
        </w:rPr>
      </w:pPr>
    </w:p>
    <w:p w14:paraId="0FF4406D" w14:textId="77777777" w:rsidR="004720DE" w:rsidRDefault="004720DE" w:rsidP="004720DE">
      <w:pPr>
        <w:spacing w:after="0"/>
        <w:rPr>
          <w:rFonts w:ascii="Arial" w:hAnsi="Arial" w:cs="Arial"/>
          <w:b/>
          <w:sz w:val="24"/>
          <w:szCs w:val="24"/>
        </w:rPr>
      </w:pPr>
    </w:p>
    <w:p w14:paraId="27C4E829" w14:textId="77777777" w:rsidR="00F206DC" w:rsidRDefault="00844E3E" w:rsidP="004720DE">
      <w:pPr>
        <w:spacing w:after="0"/>
        <w:rPr>
          <w:rFonts w:ascii="Arial" w:hAnsi="Arial" w:cs="Arial"/>
          <w:b/>
          <w:sz w:val="32"/>
          <w:szCs w:val="32"/>
        </w:rPr>
      </w:pPr>
      <w:r w:rsidRPr="00C402CD">
        <w:rPr>
          <w:rFonts w:ascii="Arial" w:hAnsi="Arial" w:cs="Arial"/>
          <w:b/>
          <w:sz w:val="32"/>
          <w:szCs w:val="32"/>
        </w:rPr>
        <w:t>9</w:t>
      </w:r>
      <w:r w:rsidR="00B330F0" w:rsidRPr="00A0738B">
        <w:rPr>
          <w:rFonts w:ascii="Arial" w:hAnsi="Arial" w:cs="Arial"/>
          <w:b/>
          <w:sz w:val="32"/>
          <w:szCs w:val="32"/>
        </w:rPr>
        <w:t xml:space="preserve">. </w:t>
      </w:r>
      <w:r w:rsidR="00874B72" w:rsidRPr="00A0738B">
        <w:rPr>
          <w:rFonts w:ascii="Arial" w:hAnsi="Arial" w:cs="Arial"/>
          <w:b/>
          <w:sz w:val="32"/>
          <w:szCs w:val="32"/>
        </w:rPr>
        <w:t>Contacts</w:t>
      </w:r>
    </w:p>
    <w:p w14:paraId="2BC072D8" w14:textId="77777777" w:rsidR="004720DE" w:rsidRPr="004720DE" w:rsidRDefault="004720DE" w:rsidP="004720DE">
      <w:pPr>
        <w:spacing w:after="0"/>
        <w:rPr>
          <w:rFonts w:ascii="Arial" w:hAnsi="Arial" w:cs="Arial"/>
          <w:b/>
          <w:sz w:val="24"/>
          <w:szCs w:val="24"/>
        </w:rPr>
      </w:pPr>
    </w:p>
    <w:p w14:paraId="6FF3B684" w14:textId="2E4E1529" w:rsidR="00F206DC" w:rsidRPr="00CE319B" w:rsidRDefault="00F206DC" w:rsidP="00F206D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</w:pPr>
      <w:r w:rsidRPr="00CE319B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 xml:space="preserve">   </w:t>
      </w:r>
      <w:hyperlink r:id="rId9" w:history="1">
        <w:r w:rsidRPr="00CE319B">
          <w:rPr>
            <w:rStyle w:val="Hyperlink"/>
            <w:rFonts w:ascii="Arial" w:hAnsi="Arial" w:cs="Arial"/>
            <w:sz w:val="24"/>
            <w:szCs w:val="24"/>
          </w:rPr>
          <w:t>www.dementiaacademy@hullcc.gov.uk</w:t>
        </w:r>
      </w:hyperlink>
    </w:p>
    <w:p w14:paraId="7FD5E693" w14:textId="77777777" w:rsidR="006724CF" w:rsidRPr="00CD0618" w:rsidRDefault="006724CF" w:rsidP="00A0738B">
      <w:pPr>
        <w:rPr>
          <w:rFonts w:ascii="Arial" w:hAnsi="Arial" w:cs="Arial"/>
          <w:szCs w:val="24"/>
        </w:rPr>
      </w:pPr>
    </w:p>
    <w:p w14:paraId="4BFB88DE" w14:textId="77777777" w:rsidR="006724CF" w:rsidRPr="00CD0618" w:rsidRDefault="002C7DD4" w:rsidP="006724CF">
      <w:pPr>
        <w:jc w:val="center"/>
        <w:rPr>
          <w:rFonts w:ascii="Arial" w:hAnsi="Arial" w:cs="Arial"/>
          <w:szCs w:val="24"/>
        </w:rPr>
      </w:pPr>
      <w:r w:rsidRPr="00CD0618">
        <w:rPr>
          <w:rFonts w:ascii="Arial" w:hAnsi="Arial" w:cs="Arial"/>
          <w:noProof/>
          <w:color w:val="FF0000"/>
          <w:lang w:eastAsia="en-GB"/>
        </w:rPr>
        <w:drawing>
          <wp:anchor distT="0" distB="0" distL="114300" distR="114300" simplePos="0" relativeHeight="251659264" behindDoc="1" locked="0" layoutInCell="1" allowOverlap="1" wp14:anchorId="2F52670D" wp14:editId="07481AB8">
            <wp:simplePos x="0" y="0"/>
            <wp:positionH relativeFrom="margin">
              <wp:posOffset>2567305</wp:posOffset>
            </wp:positionH>
            <wp:positionV relativeFrom="paragraph">
              <wp:posOffset>3810</wp:posOffset>
            </wp:positionV>
            <wp:extent cx="685800" cy="454025"/>
            <wp:effectExtent l="0" t="0" r="0" b="3175"/>
            <wp:wrapTight wrapText="bothSides">
              <wp:wrapPolygon edited="0">
                <wp:start x="0" y="0"/>
                <wp:lineTo x="0" y="20845"/>
                <wp:lineTo x="21000" y="20845"/>
                <wp:lineTo x="21000" y="0"/>
                <wp:lineTo x="0" y="0"/>
              </wp:wrapPolygon>
            </wp:wrapTight>
            <wp:docPr id="1" name="il_fi" descr="http://sac.unm.edu/images/longtermfiles/faceboo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c.unm.edu/images/longtermfiles/facebook_log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BE830B" w14:textId="77777777" w:rsidR="006724CF" w:rsidRPr="00CD0618" w:rsidRDefault="006724CF" w:rsidP="006724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2C7DD4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             </w:t>
      </w:r>
      <w:r w:rsidR="002C7DD4">
        <w:rPr>
          <w:rFonts w:ascii="Arial" w:hAnsi="Arial" w:cs="Arial"/>
          <w:szCs w:val="24"/>
        </w:rPr>
        <w:t xml:space="preserve">  </w:t>
      </w:r>
      <w:r w:rsidRPr="00CD0618">
        <w:rPr>
          <w:rFonts w:ascii="Arial" w:hAnsi="Arial" w:cs="Arial"/>
          <w:szCs w:val="24"/>
        </w:rPr>
        <w:t>You can also find us on:</w:t>
      </w:r>
      <w:r w:rsidRPr="00CD0618">
        <w:rPr>
          <w:rFonts w:ascii="Arial" w:hAnsi="Arial" w:cs="Arial"/>
          <w:color w:val="FF0000"/>
          <w:szCs w:val="24"/>
        </w:rPr>
        <w:t xml:space="preserve">   </w:t>
      </w:r>
      <w:r>
        <w:rPr>
          <w:rFonts w:ascii="Arial" w:hAnsi="Arial" w:cs="Arial"/>
          <w:color w:val="FF0000"/>
          <w:szCs w:val="24"/>
        </w:rPr>
        <w:t xml:space="preserve">    </w:t>
      </w:r>
      <w:r w:rsidRPr="00CD0618">
        <w:rPr>
          <w:rFonts w:ascii="Arial" w:hAnsi="Arial" w:cs="Arial"/>
          <w:color w:val="FF0000"/>
          <w:szCs w:val="24"/>
        </w:rPr>
        <w:t xml:space="preserve">         </w:t>
      </w:r>
      <w:r w:rsidR="0013792C">
        <w:rPr>
          <w:rFonts w:ascii="Arial" w:hAnsi="Arial" w:cs="Arial"/>
          <w:color w:val="FF0000"/>
          <w:szCs w:val="24"/>
        </w:rPr>
        <w:t xml:space="preserve">  </w:t>
      </w:r>
      <w:r w:rsidRPr="00CD0618">
        <w:rPr>
          <w:rFonts w:ascii="Arial" w:hAnsi="Arial" w:cs="Arial"/>
          <w:szCs w:val="24"/>
        </w:rPr>
        <w:t xml:space="preserve">Under </w:t>
      </w:r>
      <w:r w:rsidRPr="00CD0618">
        <w:rPr>
          <w:rFonts w:ascii="Arial" w:hAnsi="Arial" w:cs="Arial"/>
          <w:szCs w:val="24"/>
          <w:u w:val="single"/>
        </w:rPr>
        <w:t>Dementia Academy Hull</w:t>
      </w:r>
    </w:p>
    <w:p w14:paraId="26B60108" w14:textId="77777777" w:rsidR="006724CF" w:rsidRDefault="006724CF" w:rsidP="006724CF">
      <w:pPr>
        <w:jc w:val="center"/>
        <w:rPr>
          <w:rFonts w:ascii="Arial" w:hAnsi="Arial" w:cs="Arial"/>
        </w:rPr>
      </w:pPr>
    </w:p>
    <w:p w14:paraId="7CEF8277" w14:textId="77777777" w:rsidR="00F738FA" w:rsidRDefault="00F738FA" w:rsidP="006724CF">
      <w:pPr>
        <w:jc w:val="center"/>
        <w:rPr>
          <w:rFonts w:ascii="Arial" w:hAnsi="Arial" w:cs="Arial"/>
        </w:rPr>
      </w:pPr>
    </w:p>
    <w:p w14:paraId="0B6CFCEE" w14:textId="77777777" w:rsidR="00F738FA" w:rsidRDefault="00F738FA" w:rsidP="006724CF">
      <w:pPr>
        <w:jc w:val="center"/>
        <w:rPr>
          <w:rFonts w:ascii="Arial" w:hAnsi="Arial" w:cs="Arial"/>
        </w:rPr>
      </w:pPr>
    </w:p>
    <w:p w14:paraId="546C68DA" w14:textId="77777777" w:rsidR="00B330F0" w:rsidRDefault="00B330F0" w:rsidP="00F738F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DFF52BA" w14:textId="77777777" w:rsidR="00B330F0" w:rsidRDefault="00B330F0" w:rsidP="00F738F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69CAB982" w14:textId="77777777" w:rsidR="00E364EE" w:rsidRDefault="00E364EE" w:rsidP="00F738F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213B95FB" w14:textId="77777777" w:rsidR="00E364EE" w:rsidRDefault="00E364EE" w:rsidP="00F738F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05F58B4A" w14:textId="77777777" w:rsidR="00E364EE" w:rsidRDefault="00E364EE" w:rsidP="00F738F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37ED45D6" w14:textId="77777777" w:rsidR="00E364EE" w:rsidRDefault="00E364EE" w:rsidP="00F738F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249D062D" w14:textId="77777777" w:rsidR="00E364EE" w:rsidRDefault="00E364EE" w:rsidP="00F738F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3702A13F" w14:textId="77777777" w:rsidR="00E364EE" w:rsidRDefault="00E364EE" w:rsidP="00F738F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7AF0D0DD" w14:textId="77777777" w:rsidR="00E364EE" w:rsidRDefault="00E364EE" w:rsidP="00F738F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3140F2FE" w14:textId="77777777" w:rsidR="008D5E00" w:rsidRDefault="008D5E00" w:rsidP="00F738F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23B6BC4A" w14:textId="77777777" w:rsidR="008D5E00" w:rsidRDefault="008D5E00" w:rsidP="00F738F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34621755" w14:textId="77777777" w:rsidR="008D5E00" w:rsidRDefault="008D5E00" w:rsidP="00F738F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3225F76A" w14:textId="77777777" w:rsidR="008D5E00" w:rsidRDefault="008D5E00" w:rsidP="00F738F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A0B6174" w14:textId="610CB917" w:rsidR="00B330F0" w:rsidRPr="00C402CD" w:rsidRDefault="00844E3E" w:rsidP="00F738F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>10</w:t>
      </w:r>
      <w:r w:rsidR="00B330F0">
        <w:rPr>
          <w:rFonts w:ascii="Arial" w:eastAsia="Times New Roman" w:hAnsi="Arial" w:cs="Arial"/>
          <w:b/>
          <w:sz w:val="32"/>
          <w:szCs w:val="32"/>
        </w:rPr>
        <w:t xml:space="preserve">. </w:t>
      </w:r>
      <w:r w:rsidR="0038018E">
        <w:rPr>
          <w:rFonts w:ascii="Arial" w:eastAsia="Times New Roman" w:hAnsi="Arial" w:cs="Arial"/>
          <w:b/>
          <w:sz w:val="32"/>
          <w:szCs w:val="32"/>
        </w:rPr>
        <w:t>Appendices</w:t>
      </w:r>
    </w:p>
    <w:p w14:paraId="7DC984EA" w14:textId="4B1283AE" w:rsidR="00F738FA" w:rsidRPr="00A0738B" w:rsidRDefault="00F738FA" w:rsidP="00F738F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>1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 (List of </w:t>
      </w:r>
      <w:proofErr w:type="spellStart"/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Be</w:t>
      </w:r>
      <w:r w:rsidR="008D5E00">
        <w:rPr>
          <w:rFonts w:ascii="Arial" w:eastAsia="Times" w:hAnsi="Arial" w:cs="Arial"/>
          <w:sz w:val="24"/>
          <w:szCs w:val="24"/>
          <w:lang w:val="en-US" w:eastAsia="en-GB"/>
        </w:rPr>
        <w:t>haviour</w:t>
      </w:r>
      <w:proofErr w:type="spellEnd"/>
      <w:r w:rsidR="008D5E00">
        <w:rPr>
          <w:rFonts w:ascii="Arial" w:eastAsia="Times" w:hAnsi="Arial" w:cs="Arial"/>
          <w:sz w:val="24"/>
          <w:szCs w:val="24"/>
          <w:lang w:val="en-US" w:eastAsia="en-GB"/>
        </w:rPr>
        <w:t xml:space="preserve"> Category Codes (BCC’s))</w:t>
      </w:r>
    </w:p>
    <w:p w14:paraId="36FD08A9" w14:textId="77777777" w:rsidR="00F738FA" w:rsidRPr="00A0738B" w:rsidRDefault="00F738FA" w:rsidP="00F738F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>2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 (</w:t>
      </w:r>
      <w:r w:rsidRPr="00A0738B">
        <w:rPr>
          <w:rFonts w:ascii="Arial" w:eastAsia="Times" w:hAnsi="Arial" w:cs="Arial"/>
          <w:bCs/>
          <w:sz w:val="24"/>
          <w:szCs w:val="24"/>
          <w:lang w:val="en-US" w:eastAsia="en-GB"/>
        </w:rPr>
        <w:t>Mood and Engagement (ME) Values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)</w:t>
      </w:r>
    </w:p>
    <w:p w14:paraId="2441FFF5" w14:textId="16939543" w:rsidR="00F738FA" w:rsidRPr="00A0738B" w:rsidRDefault="00F738FA" w:rsidP="00F738FA">
      <w:pPr>
        <w:spacing w:after="0" w:line="240" w:lineRule="auto"/>
        <w:jc w:val="both"/>
        <w:rPr>
          <w:rFonts w:ascii="Arial" w:eastAsia="Times" w:hAnsi="Arial" w:cs="Arial"/>
          <w:bCs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3 </w:t>
      </w:r>
      <w:r w:rsidRPr="00A0738B">
        <w:rPr>
          <w:rFonts w:ascii="Arial" w:eastAsia="Times" w:hAnsi="Arial" w:cs="Arial"/>
          <w:bCs/>
          <w:sz w:val="24"/>
          <w:szCs w:val="24"/>
          <w:lang w:val="en-US" w:eastAsia="en-GB"/>
        </w:rPr>
        <w:t>(Personal E</w:t>
      </w:r>
      <w:r w:rsidR="00B814BC">
        <w:rPr>
          <w:rFonts w:ascii="Arial" w:eastAsia="Times" w:hAnsi="Arial" w:cs="Arial"/>
          <w:bCs/>
          <w:sz w:val="24"/>
          <w:szCs w:val="24"/>
          <w:lang w:val="en-US" w:eastAsia="en-GB"/>
        </w:rPr>
        <w:t>nhancers &amp; Personal Detractions</w:t>
      </w:r>
      <w:r w:rsidRPr="00A0738B">
        <w:rPr>
          <w:rFonts w:ascii="Arial" w:eastAsia="Times" w:hAnsi="Arial" w:cs="Arial"/>
          <w:bCs/>
          <w:sz w:val="24"/>
          <w:szCs w:val="24"/>
          <w:lang w:val="en-US" w:eastAsia="en-GB"/>
        </w:rPr>
        <w:t>)</w:t>
      </w:r>
    </w:p>
    <w:p w14:paraId="13051533" w14:textId="54D1DB7C" w:rsidR="00F738FA" w:rsidRPr="00A0738B" w:rsidRDefault="00F738FA" w:rsidP="00F738F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>4</w:t>
      </w:r>
      <w:r w:rsidRPr="00A0738B">
        <w:rPr>
          <w:rFonts w:ascii="Arial" w:eastAsia="Times" w:hAnsi="Arial" w:cs="Arial"/>
          <w:bCs/>
          <w:sz w:val="24"/>
          <w:szCs w:val="24"/>
          <w:lang w:val="en-US" w:eastAsia="en-GB"/>
        </w:rPr>
        <w:t xml:space="preserve"> 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(Email to pr</w:t>
      </w:r>
      <w:r w:rsidR="00B814BC">
        <w:rPr>
          <w:rFonts w:ascii="Arial" w:eastAsia="Times" w:hAnsi="Arial" w:cs="Arial"/>
          <w:sz w:val="24"/>
          <w:szCs w:val="24"/>
          <w:lang w:val="en-US" w:eastAsia="en-GB"/>
        </w:rPr>
        <w:t>ovider regarding mapping visit)</w:t>
      </w:r>
    </w:p>
    <w:p w14:paraId="450B0C09" w14:textId="77777777" w:rsidR="00F738FA" w:rsidRPr="00A0738B" w:rsidRDefault="00F738FA" w:rsidP="00F738F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5 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(Overview of the mapping procedure)</w:t>
      </w:r>
    </w:p>
    <w:p w14:paraId="53D98C2F" w14:textId="77777777" w:rsidR="00F738FA" w:rsidRPr="00A0738B" w:rsidRDefault="00F738FA" w:rsidP="00F738F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Appendix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 6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 (Flyer to accompany email confirming mapping visit)</w:t>
      </w:r>
    </w:p>
    <w:p w14:paraId="5BE3DBE3" w14:textId="77777777" w:rsidR="00F738FA" w:rsidRPr="00A0738B" w:rsidRDefault="00F738FA" w:rsidP="00F738F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7 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(Raw Data Sheet)</w:t>
      </w:r>
    </w:p>
    <w:p w14:paraId="4F77741F" w14:textId="77777777" w:rsidR="00F738FA" w:rsidRPr="00A0738B" w:rsidRDefault="00F738FA" w:rsidP="00F738F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8 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(Psychological needs)</w:t>
      </w:r>
    </w:p>
    <w:p w14:paraId="34AEAF3D" w14:textId="77777777" w:rsidR="00F738FA" w:rsidRPr="00A0738B" w:rsidRDefault="00F738FA" w:rsidP="00F738F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9 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(Draft Dementia Care Mapping Report)</w:t>
      </w:r>
    </w:p>
    <w:p w14:paraId="465EDB19" w14:textId="77777777" w:rsidR="009C54C4" w:rsidRPr="00A0738B" w:rsidRDefault="009C54C4" w:rsidP="009C54C4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10 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(Verbal feedback form – mapping visit)</w:t>
      </w:r>
    </w:p>
    <w:p w14:paraId="40083230" w14:textId="77777777" w:rsidR="009C54C4" w:rsidRPr="00A0738B" w:rsidRDefault="009C54C4" w:rsidP="009C54C4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>11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 ((Email re completed report to provider &amp; confirm feedback meeting)</w:t>
      </w:r>
    </w:p>
    <w:p w14:paraId="157A28B1" w14:textId="77777777" w:rsidR="009C54C4" w:rsidRDefault="009C54C4" w:rsidP="009C54C4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>
        <w:rPr>
          <w:rFonts w:ascii="Arial" w:eastAsia="Times" w:hAnsi="Arial" w:cs="Arial"/>
          <w:b/>
          <w:sz w:val="24"/>
          <w:szCs w:val="24"/>
          <w:lang w:val="en-US" w:eastAsia="en-GB"/>
        </w:rPr>
        <w:t>12</w:t>
      </w:r>
      <w:r>
        <w:rPr>
          <w:rFonts w:ascii="Arial" w:eastAsia="Times" w:hAnsi="Arial" w:cs="Arial"/>
          <w:sz w:val="24"/>
          <w:szCs w:val="24"/>
          <w:lang w:val="en-US" w:eastAsia="en-GB"/>
        </w:rPr>
        <w:t xml:space="preserve"> (Standard Appendix of supporting information &amp; websites)</w:t>
      </w:r>
    </w:p>
    <w:p w14:paraId="0A77CC32" w14:textId="118545FD" w:rsidR="009C54C4" w:rsidRDefault="009C54C4" w:rsidP="009C54C4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>
        <w:rPr>
          <w:rFonts w:ascii="Arial" w:eastAsia="Times" w:hAnsi="Arial" w:cs="Arial"/>
          <w:b/>
          <w:sz w:val="24"/>
          <w:szCs w:val="24"/>
          <w:lang w:val="en-US" w:eastAsia="en-GB"/>
        </w:rPr>
        <w:t>13</w:t>
      </w:r>
      <w:r w:rsidR="00B814BC">
        <w:rPr>
          <w:rFonts w:ascii="Arial" w:eastAsia="Times" w:hAnsi="Arial" w:cs="Arial"/>
          <w:sz w:val="24"/>
          <w:szCs w:val="24"/>
          <w:lang w:val="en-US" w:eastAsia="en-GB"/>
        </w:rPr>
        <w:t xml:space="preserve"> (Generic Application form)</w:t>
      </w:r>
    </w:p>
    <w:p w14:paraId="30E14EFD" w14:textId="77777777" w:rsidR="009C54C4" w:rsidRDefault="009C54C4" w:rsidP="009C54C4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14 </w:t>
      </w:r>
      <w:r>
        <w:rPr>
          <w:rFonts w:ascii="Arial" w:eastAsia="Times" w:hAnsi="Arial" w:cs="Arial"/>
          <w:sz w:val="24"/>
          <w:szCs w:val="24"/>
          <w:lang w:val="en-US" w:eastAsia="en-GB"/>
        </w:rPr>
        <w:t>(Action Plan)</w:t>
      </w:r>
    </w:p>
    <w:p w14:paraId="4EA01BEC" w14:textId="77777777" w:rsidR="009C54C4" w:rsidRDefault="009C54C4" w:rsidP="009C54C4">
      <w:pPr>
        <w:spacing w:after="0" w:line="240" w:lineRule="auto"/>
        <w:rPr>
          <w:rFonts w:ascii="Arial" w:eastAsia="Times" w:hAnsi="Arial" w:cs="Arial"/>
          <w:sz w:val="24"/>
          <w:szCs w:val="24"/>
          <w:lang w:val="en-US" w:eastAsia="en-GB"/>
        </w:rPr>
      </w:pPr>
      <w:r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15 </w:t>
      </w:r>
      <w:r>
        <w:rPr>
          <w:rFonts w:ascii="Arial" w:eastAsia="Times" w:hAnsi="Arial" w:cs="Arial"/>
          <w:sz w:val="24"/>
          <w:szCs w:val="24"/>
          <w:lang w:val="en-US" w:eastAsia="en-GB"/>
        </w:rPr>
        <w:t>(Email to send action plans for confirmation &amp; provider’s feedback)</w:t>
      </w:r>
    </w:p>
    <w:p w14:paraId="6F5C08AB" w14:textId="77777777" w:rsidR="009C54C4" w:rsidRPr="00B41BDD" w:rsidRDefault="009C54C4" w:rsidP="009C54C4">
      <w:pPr>
        <w:spacing w:after="0" w:line="240" w:lineRule="auto"/>
        <w:rPr>
          <w:rFonts w:ascii="Arial" w:eastAsia="Times" w:hAnsi="Arial" w:cs="Arial"/>
          <w:sz w:val="24"/>
          <w:szCs w:val="24"/>
          <w:lang w:val="en-US" w:eastAsia="en-GB"/>
        </w:rPr>
      </w:pP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B41BDD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16 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>(Email to CPQT to inform report &amp; action plans are on the shared drive)</w:t>
      </w:r>
    </w:p>
    <w:p w14:paraId="38C58374" w14:textId="77777777" w:rsidR="009C54C4" w:rsidRPr="00B41BDD" w:rsidRDefault="009C54C4" w:rsidP="009C54C4">
      <w:pPr>
        <w:spacing w:after="0" w:line="240" w:lineRule="auto"/>
        <w:rPr>
          <w:rFonts w:ascii="Arial" w:eastAsia="Times" w:hAnsi="Arial" w:cs="Arial"/>
          <w:sz w:val="24"/>
          <w:szCs w:val="24"/>
          <w:lang w:val="en-US" w:eastAsia="en-GB"/>
        </w:rPr>
      </w:pP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B41BDD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17 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>(CP&amp;QT concern form)</w:t>
      </w:r>
    </w:p>
    <w:p w14:paraId="0C50D262" w14:textId="77777777" w:rsidR="009C54C4" w:rsidRPr="00B41BDD" w:rsidRDefault="009C54C4" w:rsidP="009C54C4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 w:rsidRPr="00B41BDD">
        <w:rPr>
          <w:rFonts w:ascii="Arial" w:eastAsia="Times" w:hAnsi="Arial" w:cs="Arial"/>
          <w:bCs/>
          <w:sz w:val="24"/>
          <w:szCs w:val="24"/>
          <w:lang w:val="en-US" w:eastAsia="en-GB"/>
        </w:rPr>
        <w:t xml:space="preserve">Appendix </w:t>
      </w:r>
      <w:r w:rsidRPr="00B41BDD">
        <w:rPr>
          <w:rFonts w:ascii="Arial" w:eastAsia="Times" w:hAnsi="Arial" w:cs="Arial"/>
          <w:b/>
          <w:bCs/>
          <w:sz w:val="24"/>
          <w:szCs w:val="24"/>
          <w:lang w:val="en-US" w:eastAsia="en-GB"/>
        </w:rPr>
        <w:t xml:space="preserve">18 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>(Email to send concern form to ASCCP&amp;QT)</w:t>
      </w:r>
    </w:p>
    <w:p w14:paraId="13A3B9E5" w14:textId="3E69D0FE" w:rsidR="009C54C4" w:rsidRPr="00B41BDD" w:rsidRDefault="009C54C4" w:rsidP="009C54C4">
      <w:pPr>
        <w:spacing w:after="0" w:line="240" w:lineRule="auto"/>
        <w:ind w:left="1418" w:hanging="1418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B41BDD">
        <w:rPr>
          <w:rFonts w:ascii="Arial" w:eastAsia="Times" w:hAnsi="Arial" w:cs="Arial"/>
          <w:b/>
          <w:sz w:val="24"/>
          <w:szCs w:val="24"/>
          <w:lang w:val="en-US" w:eastAsia="en-GB"/>
        </w:rPr>
        <w:t>19</w:t>
      </w:r>
      <w:r w:rsidRPr="00B41BDD">
        <w:rPr>
          <w:rFonts w:ascii="Arial" w:eastAsia="Times" w:hAnsi="Arial" w:cs="Arial"/>
          <w:b/>
          <w:bCs/>
          <w:sz w:val="24"/>
          <w:szCs w:val="24"/>
          <w:lang w:val="en-US" w:eastAsia="en-GB"/>
        </w:rPr>
        <w:t xml:space="preserve"> 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 xml:space="preserve">(Email to </w:t>
      </w:r>
      <w:r w:rsidR="00C201C5" w:rsidRPr="00C201C5">
        <w:rPr>
          <w:rFonts w:ascii="Arial" w:eastAsia="Times" w:hAnsi="Arial" w:cs="Arial"/>
          <w:sz w:val="24"/>
          <w:szCs w:val="24"/>
          <w:lang w:val="en-US" w:eastAsia="en-GB"/>
        </w:rPr>
        <w:t xml:space="preserve">Head of </w:t>
      </w:r>
      <w:proofErr w:type="spellStart"/>
      <w:r w:rsidR="00C201C5" w:rsidRPr="00C201C5">
        <w:rPr>
          <w:rFonts w:ascii="Arial" w:eastAsia="Times" w:hAnsi="Arial" w:cs="Arial"/>
          <w:sz w:val="24"/>
          <w:szCs w:val="24"/>
          <w:lang w:val="en-US" w:eastAsia="en-GB"/>
        </w:rPr>
        <w:t>Personalisation</w:t>
      </w:r>
      <w:proofErr w:type="spellEnd"/>
      <w:r w:rsidR="00C201C5" w:rsidRPr="00C201C5">
        <w:rPr>
          <w:rFonts w:ascii="Arial" w:eastAsia="Times" w:hAnsi="Arial" w:cs="Arial"/>
          <w:sz w:val="24"/>
          <w:szCs w:val="24"/>
          <w:lang w:val="en-US" w:eastAsia="en-GB"/>
        </w:rPr>
        <w:t>, Social Work &amp; Occupational Therapy</w:t>
      </w:r>
      <w:r w:rsidRPr="00B41BDD">
        <w:rPr>
          <w:rFonts w:ascii="Arial" w:eastAsia="Times" w:hAnsi="Arial" w:cs="Arial"/>
          <w:sz w:val="24"/>
          <w:szCs w:val="24"/>
          <w:lang w:val="en-US" w:eastAsia="en-GB"/>
        </w:rPr>
        <w:t>- Dementia Care Mapping report +action plans or Observation report +action plans)</w:t>
      </w:r>
    </w:p>
    <w:p w14:paraId="02C61DA2" w14:textId="77777777" w:rsidR="00B330F0" w:rsidRPr="00A0738B" w:rsidRDefault="00B330F0" w:rsidP="00B330F0">
      <w:pPr>
        <w:spacing w:after="0" w:line="240" w:lineRule="auto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>20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 (Observation referral form)</w:t>
      </w:r>
    </w:p>
    <w:p w14:paraId="056B9431" w14:textId="113BB948" w:rsidR="00B330F0" w:rsidRPr="00A0738B" w:rsidRDefault="00B330F0" w:rsidP="00B330F0">
      <w:pPr>
        <w:spacing w:after="0" w:line="240" w:lineRule="auto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>21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 (Observation criteria</w:t>
      </w:r>
      <w:r w:rsidR="00D80EDA">
        <w:rPr>
          <w:rFonts w:ascii="Arial" w:eastAsia="Times" w:hAnsi="Arial" w:cs="Arial"/>
          <w:sz w:val="24"/>
          <w:szCs w:val="24"/>
          <w:lang w:val="en-US" w:eastAsia="en-GB"/>
        </w:rPr>
        <w:t xml:space="preserve"> doughnut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)</w:t>
      </w:r>
    </w:p>
    <w:p w14:paraId="0B20C218" w14:textId="77777777" w:rsidR="00B330F0" w:rsidRPr="00A0738B" w:rsidRDefault="00B330F0" w:rsidP="00B330F0">
      <w:pPr>
        <w:spacing w:after="0" w:line="240" w:lineRule="auto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22 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(Verbal feedback form – Observation)</w:t>
      </w:r>
    </w:p>
    <w:p w14:paraId="02C2D639" w14:textId="77777777" w:rsidR="00B330F0" w:rsidRPr="00A0738B" w:rsidRDefault="00B330F0" w:rsidP="00B330F0">
      <w:pPr>
        <w:spacing w:after="0" w:line="240" w:lineRule="auto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23 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(Draft Observation Report)</w:t>
      </w:r>
    </w:p>
    <w:p w14:paraId="07A1062E" w14:textId="449C0A39" w:rsidR="00B330F0" w:rsidRPr="00A0738B" w:rsidRDefault="00B330F0" w:rsidP="00B330F0">
      <w:pPr>
        <w:spacing w:after="0" w:line="240" w:lineRule="auto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24 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(Email to referrer - completed Observation report)</w:t>
      </w:r>
    </w:p>
    <w:p w14:paraId="4776CB80" w14:textId="4E08D9E5" w:rsidR="00B330F0" w:rsidRPr="00A0738B" w:rsidRDefault="00B330F0" w:rsidP="00B330F0">
      <w:pPr>
        <w:spacing w:after="0" w:line="240" w:lineRule="auto"/>
        <w:rPr>
          <w:rFonts w:ascii="Arial" w:eastAsia="Times" w:hAnsi="Arial" w:cs="Arial"/>
          <w:sz w:val="24"/>
          <w:szCs w:val="24"/>
          <w:lang w:val="en-US" w:eastAsia="en-GB"/>
        </w:rPr>
      </w:pP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A0738B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25 </w:t>
      </w:r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(Email to provider - completed Observ</w:t>
      </w:r>
      <w:r w:rsidR="008D5E00">
        <w:rPr>
          <w:rFonts w:ascii="Arial" w:eastAsia="Times" w:hAnsi="Arial" w:cs="Arial"/>
          <w:sz w:val="24"/>
          <w:szCs w:val="24"/>
          <w:lang w:val="en-US" w:eastAsia="en-GB"/>
        </w:rPr>
        <w:t>ation report - confirm feedback</w:t>
      </w:r>
    </w:p>
    <w:p w14:paraId="3369C2F0" w14:textId="2CFC19B6" w:rsidR="00B330F0" w:rsidRPr="008D5E00" w:rsidRDefault="00B330F0" w:rsidP="00C40B6A">
      <w:pPr>
        <w:spacing w:after="0" w:line="240" w:lineRule="auto"/>
        <w:ind w:left="1560" w:hanging="142"/>
        <w:rPr>
          <w:rFonts w:ascii="Arial" w:eastAsia="Times" w:hAnsi="Arial" w:cs="Arial"/>
          <w:sz w:val="24"/>
          <w:szCs w:val="24"/>
          <w:lang w:val="en-US" w:eastAsia="en-GB"/>
        </w:rPr>
      </w:pPr>
      <w:proofErr w:type="gramStart"/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meeting</w:t>
      </w:r>
      <w:proofErr w:type="gramEnd"/>
      <w:r w:rsidRPr="00A0738B">
        <w:rPr>
          <w:rFonts w:ascii="Arial" w:eastAsia="Times" w:hAnsi="Arial" w:cs="Arial"/>
          <w:sz w:val="24"/>
          <w:szCs w:val="24"/>
          <w:lang w:val="en-US" w:eastAsia="en-GB"/>
        </w:rPr>
        <w:t>)</w:t>
      </w:r>
    </w:p>
    <w:p w14:paraId="7B6845DA" w14:textId="77777777" w:rsidR="00B330F0" w:rsidRPr="001C5CE8" w:rsidRDefault="00B330F0" w:rsidP="00B330F0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val="en-US" w:eastAsia="en-GB"/>
        </w:rPr>
      </w:pPr>
      <w:r w:rsidRPr="001C5CE8">
        <w:rPr>
          <w:rFonts w:ascii="Arial" w:eastAsia="Times" w:hAnsi="Arial" w:cs="Arial"/>
          <w:sz w:val="24"/>
          <w:szCs w:val="24"/>
          <w:lang w:val="en-US" w:eastAsia="en-GB"/>
        </w:rPr>
        <w:t xml:space="preserve">Appendix </w:t>
      </w:r>
      <w:r w:rsidRPr="001C5CE8">
        <w:rPr>
          <w:rFonts w:ascii="Arial" w:eastAsia="Times" w:hAnsi="Arial" w:cs="Arial"/>
          <w:b/>
          <w:sz w:val="24"/>
          <w:szCs w:val="24"/>
          <w:lang w:val="en-US" w:eastAsia="en-GB"/>
        </w:rPr>
        <w:t xml:space="preserve">26 </w:t>
      </w:r>
      <w:r w:rsidRPr="001C5CE8">
        <w:rPr>
          <w:rFonts w:ascii="Arial" w:eastAsia="Times" w:hAnsi="Arial" w:cs="Arial"/>
          <w:sz w:val="24"/>
          <w:szCs w:val="24"/>
          <w:lang w:val="en-US" w:eastAsia="en-GB"/>
        </w:rPr>
        <w:t>(Email to provider - agreed Action Plans for confirmation – Observation)</w:t>
      </w:r>
    </w:p>
    <w:p w14:paraId="304A98C0" w14:textId="38D2CA1A" w:rsidR="00FD70B9" w:rsidRDefault="00FD70B9" w:rsidP="001C5CE8">
      <w:pPr>
        <w:spacing w:after="0"/>
        <w:rPr>
          <w:rFonts w:ascii="Arial" w:hAnsi="Arial" w:cs="Arial"/>
        </w:rPr>
      </w:pPr>
    </w:p>
    <w:p w14:paraId="1E86050E" w14:textId="45469497" w:rsidR="00FD70B9" w:rsidRPr="00FD70B9" w:rsidRDefault="00FD70B9" w:rsidP="006D01B5">
      <w:pPr>
        <w:spacing w:after="0" w:line="240" w:lineRule="auto"/>
        <w:ind w:left="1418" w:hanging="1418"/>
        <w:jc w:val="both"/>
        <w:rPr>
          <w:rFonts w:ascii="Arial" w:hAnsi="Arial" w:cs="Arial"/>
        </w:rPr>
      </w:pPr>
    </w:p>
    <w:sectPr w:rsidR="00FD70B9" w:rsidRPr="00FD70B9" w:rsidSect="00566CA5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E13AA" w14:textId="77777777" w:rsidR="00B330F0" w:rsidRDefault="00B330F0" w:rsidP="004E5077">
      <w:pPr>
        <w:spacing w:after="0" w:line="240" w:lineRule="auto"/>
      </w:pPr>
      <w:r>
        <w:separator/>
      </w:r>
    </w:p>
  </w:endnote>
  <w:endnote w:type="continuationSeparator" w:id="0">
    <w:p w14:paraId="42F9B62F" w14:textId="77777777" w:rsidR="00B330F0" w:rsidRDefault="00B330F0" w:rsidP="004E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197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04F05" w14:textId="77777777" w:rsidR="00B330F0" w:rsidRDefault="00B330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73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4043B0D" w14:textId="77777777" w:rsidR="00B330F0" w:rsidRDefault="00B33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59918" w14:textId="77777777" w:rsidR="00B330F0" w:rsidRDefault="00B330F0" w:rsidP="004E5077">
      <w:pPr>
        <w:spacing w:after="0" w:line="240" w:lineRule="auto"/>
      </w:pPr>
      <w:r>
        <w:separator/>
      </w:r>
    </w:p>
  </w:footnote>
  <w:footnote w:type="continuationSeparator" w:id="0">
    <w:p w14:paraId="0D780CE5" w14:textId="77777777" w:rsidR="00B330F0" w:rsidRDefault="00B330F0" w:rsidP="004E5077">
      <w:pPr>
        <w:spacing w:after="0" w:line="240" w:lineRule="auto"/>
      </w:pPr>
      <w:r>
        <w:continuationSeparator/>
      </w:r>
    </w:p>
  </w:footnote>
  <w:footnote w:id="1">
    <w:p w14:paraId="43BB0721" w14:textId="0DDD4ACE" w:rsidR="00E77F47" w:rsidRDefault="00E77F47">
      <w:pPr>
        <w:pStyle w:val="FootnoteText"/>
      </w:pPr>
    </w:p>
  </w:footnote>
  <w:footnote w:id="2">
    <w:p w14:paraId="6C0ADAF0" w14:textId="2F687A3D" w:rsidR="00E77F47" w:rsidRDefault="00E77F47">
      <w:pPr>
        <w:pStyle w:val="FootnoteText"/>
      </w:pPr>
    </w:p>
  </w:footnote>
  <w:footnote w:id="3">
    <w:p w14:paraId="2D7002D3" w14:textId="7DBA0E91" w:rsidR="008B275E" w:rsidRPr="008C358F" w:rsidRDefault="008B275E" w:rsidP="008B275E">
      <w:pPr>
        <w:spacing w:after="0" w:line="240" w:lineRule="auto"/>
        <w:jc w:val="both"/>
        <w:rPr>
          <w:rFonts w:eastAsia="Times" w:cs="Arial"/>
          <w:color w:val="0000FF"/>
          <w:sz w:val="18"/>
          <w:szCs w:val="18"/>
          <w:lang w:val="en-US" w:eastAsia="en-GB"/>
        </w:rPr>
      </w:pPr>
      <w:r w:rsidRPr="008C358F">
        <w:rPr>
          <w:color w:val="0000FF"/>
          <w:sz w:val="18"/>
          <w:szCs w:val="18"/>
          <w:vertAlign w:val="superscript"/>
        </w:rPr>
        <w:t>1</w:t>
      </w:r>
      <w:r w:rsidRPr="008C358F">
        <w:rPr>
          <w:color w:val="0000FF"/>
          <w:sz w:val="18"/>
          <w:szCs w:val="18"/>
        </w:rPr>
        <w:t xml:space="preserve"> </w:t>
      </w:r>
      <w:hyperlink r:id="rId1" w:history="1">
        <w:r w:rsidRPr="008C358F">
          <w:rPr>
            <w:color w:val="0000FF"/>
            <w:sz w:val="18"/>
            <w:szCs w:val="18"/>
            <w:u w:val="single"/>
          </w:rPr>
          <w:t>https://www.gov.uk/government/news/living-well-with-dementia-a-national-dementia-strategy#</w:t>
        </w:r>
      </w:hyperlink>
    </w:p>
    <w:p w14:paraId="3D291C63" w14:textId="77777777" w:rsidR="008B275E" w:rsidRPr="008C358F" w:rsidRDefault="008B275E" w:rsidP="008B275E">
      <w:pPr>
        <w:pStyle w:val="FootnoteText"/>
        <w:rPr>
          <w:color w:val="0000FF"/>
          <w:sz w:val="18"/>
          <w:szCs w:val="18"/>
        </w:rPr>
      </w:pPr>
      <w:r w:rsidRPr="008C358F">
        <w:rPr>
          <w:rStyle w:val="FootnoteReference"/>
          <w:color w:val="0000FF"/>
          <w:sz w:val="18"/>
          <w:szCs w:val="18"/>
        </w:rPr>
        <w:t>2</w:t>
      </w:r>
      <w:r w:rsidRPr="008C358F">
        <w:rPr>
          <w:color w:val="0000FF"/>
          <w:sz w:val="18"/>
          <w:szCs w:val="18"/>
        </w:rPr>
        <w:t xml:space="preserve"> </w:t>
      </w:r>
      <w:hyperlink r:id="rId2" w:history="1">
        <w:r w:rsidRPr="008C358F">
          <w:rPr>
            <w:color w:val="0000FF"/>
            <w:sz w:val="18"/>
            <w:szCs w:val="18"/>
            <w:u w:val="single"/>
          </w:rPr>
          <w:t>https://www.legislation.gov.uk/uksi/2000/2253/contents/made</w:t>
        </w:r>
      </w:hyperlink>
    </w:p>
    <w:p w14:paraId="5EADDFDA" w14:textId="0F2E8700" w:rsidR="0083622C" w:rsidRPr="008C358F" w:rsidRDefault="0083622C" w:rsidP="0083622C">
      <w:pPr>
        <w:pStyle w:val="FootnoteText"/>
        <w:rPr>
          <w:color w:val="0000FF"/>
          <w:sz w:val="18"/>
          <w:szCs w:val="18"/>
        </w:rPr>
      </w:pPr>
      <w:r w:rsidRPr="008C358F">
        <w:rPr>
          <w:color w:val="0000FF"/>
          <w:sz w:val="18"/>
          <w:szCs w:val="18"/>
          <w:vertAlign w:val="superscript"/>
        </w:rPr>
        <w:t>3</w:t>
      </w:r>
      <w:r w:rsidRPr="008C358F">
        <w:rPr>
          <w:color w:val="0000FF"/>
          <w:sz w:val="18"/>
          <w:szCs w:val="18"/>
        </w:rPr>
        <w:t xml:space="preserve"> </w:t>
      </w:r>
      <w:hyperlink r:id="rId3" w:history="1">
        <w:r w:rsidRPr="008C358F">
          <w:rPr>
            <w:color w:val="0000FF"/>
            <w:sz w:val="18"/>
            <w:szCs w:val="18"/>
            <w:u w:val="single"/>
          </w:rPr>
          <w:t>https://www.scie.org.uk/publications/misc/dementia/</w:t>
        </w:r>
      </w:hyperlink>
    </w:p>
    <w:p w14:paraId="71F8CE9C" w14:textId="77777777" w:rsidR="0054704D" w:rsidRPr="008C358F" w:rsidRDefault="0083622C" w:rsidP="0054704D">
      <w:pPr>
        <w:pStyle w:val="FootnoteText"/>
        <w:rPr>
          <w:color w:val="0000FF"/>
          <w:sz w:val="18"/>
          <w:szCs w:val="18"/>
          <w:u w:val="single"/>
        </w:rPr>
      </w:pPr>
      <w:r w:rsidRPr="008C358F">
        <w:rPr>
          <w:rStyle w:val="FootnoteReference"/>
          <w:color w:val="0000FF"/>
          <w:sz w:val="18"/>
          <w:szCs w:val="18"/>
        </w:rPr>
        <w:t>4</w:t>
      </w:r>
      <w:r w:rsidRPr="008C358F">
        <w:rPr>
          <w:color w:val="0000FF"/>
          <w:sz w:val="18"/>
          <w:szCs w:val="18"/>
        </w:rPr>
        <w:t xml:space="preserve"> </w:t>
      </w:r>
      <w:hyperlink r:id="rId4" w:history="1">
        <w:r w:rsidRPr="008C358F">
          <w:rPr>
            <w:color w:val="0000FF"/>
            <w:sz w:val="18"/>
            <w:szCs w:val="18"/>
            <w:u w:val="single"/>
          </w:rPr>
          <w:t>https://www.nao.org.uk/report/improving-dementia-services-in-england-an-interim-report/</w:t>
        </w:r>
      </w:hyperlink>
    </w:p>
    <w:p w14:paraId="2579F4C8" w14:textId="711858BE" w:rsidR="0054704D" w:rsidRPr="008C358F" w:rsidRDefault="0054704D" w:rsidP="0054704D">
      <w:pPr>
        <w:pStyle w:val="FootnoteText"/>
        <w:rPr>
          <w:rFonts w:ascii="Calibri" w:eastAsia="Calibri" w:hAnsi="Calibri" w:cs="Times New Roman"/>
          <w:color w:val="0000FF"/>
          <w:sz w:val="18"/>
          <w:szCs w:val="18"/>
          <w:u w:val="single"/>
        </w:rPr>
      </w:pPr>
      <w:r w:rsidRPr="00576914">
        <w:rPr>
          <w:rFonts w:ascii="Calibri" w:eastAsia="Calibri" w:hAnsi="Calibri" w:cs="Times New Roman"/>
          <w:color w:val="0000FF"/>
          <w:sz w:val="18"/>
          <w:szCs w:val="18"/>
          <w:vertAlign w:val="superscript"/>
        </w:rPr>
        <w:t xml:space="preserve">5 </w:t>
      </w:r>
      <w:hyperlink r:id="rId5" w:history="1">
        <w:r w:rsidRPr="008C358F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https://www</w:t>
        </w:r>
      </w:hyperlink>
      <w:r w:rsidRPr="008C358F">
        <w:rPr>
          <w:rFonts w:ascii="Calibri" w:eastAsia="Calibri" w:hAnsi="Calibri" w:cs="Times New Roman"/>
          <w:color w:val="0000FF"/>
          <w:sz w:val="18"/>
          <w:szCs w:val="18"/>
          <w:u w:val="single"/>
        </w:rPr>
        <w:t xml:space="preserve">. bsigroup.com/en-GB/about-bsi/media-centre/press-releases/2010/12/BSI-Guidance-is-key-to-  </w:t>
      </w:r>
    </w:p>
    <w:p w14:paraId="507859D7" w14:textId="16C75C17" w:rsidR="0054704D" w:rsidRPr="008C358F" w:rsidRDefault="0054704D" w:rsidP="0054704D">
      <w:pPr>
        <w:pStyle w:val="FootnoteText"/>
        <w:rPr>
          <w:color w:val="0000FF"/>
          <w:sz w:val="18"/>
          <w:szCs w:val="18"/>
          <w:u w:val="single"/>
        </w:rPr>
      </w:pPr>
      <w:r w:rsidRPr="008C358F">
        <w:rPr>
          <w:rFonts w:ascii="Calibri" w:eastAsia="Calibri" w:hAnsi="Calibri" w:cs="Times New Roman"/>
          <w:color w:val="0000FF"/>
          <w:sz w:val="18"/>
          <w:szCs w:val="18"/>
        </w:rPr>
        <w:t xml:space="preserve">  </w:t>
      </w:r>
      <w:r w:rsidRPr="008C358F">
        <w:rPr>
          <w:rFonts w:ascii="Calibri" w:eastAsia="Calibri" w:hAnsi="Calibri" w:cs="Times New Roman"/>
          <w:color w:val="0000FF"/>
          <w:sz w:val="18"/>
          <w:szCs w:val="18"/>
          <w:u w:val="single"/>
        </w:rPr>
        <w:t>improve-dementia-Care/</w:t>
      </w:r>
    </w:p>
    <w:p w14:paraId="5422F46B" w14:textId="5C6F98DD" w:rsidR="0083622C" w:rsidRPr="008C358F" w:rsidRDefault="0083622C" w:rsidP="0083622C">
      <w:pPr>
        <w:pStyle w:val="FootnoteText"/>
        <w:rPr>
          <w:rFonts w:ascii="Arial" w:eastAsia="Times" w:hAnsi="Arial" w:cs="Arial"/>
          <w:color w:val="0070C0"/>
          <w:sz w:val="18"/>
          <w:szCs w:val="18"/>
          <w:lang w:val="en-US" w:eastAsia="en-GB"/>
        </w:rPr>
      </w:pPr>
    </w:p>
    <w:p w14:paraId="734AF41E" w14:textId="7109F0C7" w:rsidR="00E77F47" w:rsidRDefault="00E77F47">
      <w:pPr>
        <w:pStyle w:val="FootnoteText"/>
      </w:pPr>
    </w:p>
  </w:footnote>
  <w:footnote w:id="4">
    <w:p w14:paraId="4B45D4E6" w14:textId="7C3EC593" w:rsidR="00E77F47" w:rsidRDefault="00E77F47">
      <w:pPr>
        <w:pStyle w:val="FootnoteText"/>
      </w:pPr>
    </w:p>
  </w:footnote>
  <w:footnote w:id="5">
    <w:p w14:paraId="2E1A2D6A" w14:textId="23A68821" w:rsidR="00E77F47" w:rsidRDefault="00E77F4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6EC84" w14:textId="47B1CE06" w:rsidR="00B330F0" w:rsidRDefault="00B33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D82"/>
    <w:multiLevelType w:val="hybridMultilevel"/>
    <w:tmpl w:val="327C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823"/>
    <w:multiLevelType w:val="hybridMultilevel"/>
    <w:tmpl w:val="BCE4F62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32B9"/>
    <w:multiLevelType w:val="hybridMultilevel"/>
    <w:tmpl w:val="C710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1014"/>
    <w:multiLevelType w:val="hybridMultilevel"/>
    <w:tmpl w:val="DF86CC0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275C3F5E"/>
    <w:multiLevelType w:val="hybridMultilevel"/>
    <w:tmpl w:val="911A2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F6AC6"/>
    <w:multiLevelType w:val="multilevel"/>
    <w:tmpl w:val="03DA03E6"/>
    <w:lvl w:ilvl="0">
      <w:start w:val="6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256CC2"/>
    <w:multiLevelType w:val="hybridMultilevel"/>
    <w:tmpl w:val="3A0E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0506D"/>
    <w:multiLevelType w:val="hybridMultilevel"/>
    <w:tmpl w:val="784C6F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BF2EAF"/>
    <w:multiLevelType w:val="multilevel"/>
    <w:tmpl w:val="4C3274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590768"/>
    <w:multiLevelType w:val="hybridMultilevel"/>
    <w:tmpl w:val="88EA0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C2B16"/>
    <w:multiLevelType w:val="hybridMultilevel"/>
    <w:tmpl w:val="41F4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F00C7"/>
    <w:multiLevelType w:val="hybridMultilevel"/>
    <w:tmpl w:val="0B72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F4C16"/>
    <w:multiLevelType w:val="hybridMultilevel"/>
    <w:tmpl w:val="728E1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918B1"/>
    <w:multiLevelType w:val="hybridMultilevel"/>
    <w:tmpl w:val="C9A43DA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47592"/>
    <w:multiLevelType w:val="hybridMultilevel"/>
    <w:tmpl w:val="313895B2"/>
    <w:lvl w:ilvl="0" w:tplc="7270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25AF2"/>
    <w:multiLevelType w:val="hybridMultilevel"/>
    <w:tmpl w:val="7DF2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16209"/>
    <w:multiLevelType w:val="hybridMultilevel"/>
    <w:tmpl w:val="6EDA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5B4F"/>
    <w:multiLevelType w:val="hybridMultilevel"/>
    <w:tmpl w:val="32704392"/>
    <w:lvl w:ilvl="0" w:tplc="94BA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F542E"/>
    <w:multiLevelType w:val="hybridMultilevel"/>
    <w:tmpl w:val="04AED64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77"/>
    <w:rsid w:val="00001DA8"/>
    <w:rsid w:val="00002753"/>
    <w:rsid w:val="00006207"/>
    <w:rsid w:val="000073D6"/>
    <w:rsid w:val="00013090"/>
    <w:rsid w:val="000262D0"/>
    <w:rsid w:val="00026EAD"/>
    <w:rsid w:val="00030609"/>
    <w:rsid w:val="00030D1E"/>
    <w:rsid w:val="0003349F"/>
    <w:rsid w:val="00041732"/>
    <w:rsid w:val="000501E0"/>
    <w:rsid w:val="00051713"/>
    <w:rsid w:val="00053BEB"/>
    <w:rsid w:val="00055394"/>
    <w:rsid w:val="00057DBE"/>
    <w:rsid w:val="00063908"/>
    <w:rsid w:val="000650E8"/>
    <w:rsid w:val="00070AF2"/>
    <w:rsid w:val="00071CDE"/>
    <w:rsid w:val="00073F39"/>
    <w:rsid w:val="000743DD"/>
    <w:rsid w:val="00077A97"/>
    <w:rsid w:val="00086998"/>
    <w:rsid w:val="00092E8B"/>
    <w:rsid w:val="00093AAD"/>
    <w:rsid w:val="000970FB"/>
    <w:rsid w:val="000A12F2"/>
    <w:rsid w:val="000A58E1"/>
    <w:rsid w:val="000B0672"/>
    <w:rsid w:val="000B29D1"/>
    <w:rsid w:val="000B7680"/>
    <w:rsid w:val="000C0211"/>
    <w:rsid w:val="000C1EC8"/>
    <w:rsid w:val="000C6DFA"/>
    <w:rsid w:val="000D2232"/>
    <w:rsid w:val="000D398F"/>
    <w:rsid w:val="000D4D7B"/>
    <w:rsid w:val="000D511F"/>
    <w:rsid w:val="000D7F66"/>
    <w:rsid w:val="000E0E86"/>
    <w:rsid w:val="000E14A2"/>
    <w:rsid w:val="000F553D"/>
    <w:rsid w:val="000F5D64"/>
    <w:rsid w:val="000F6BE7"/>
    <w:rsid w:val="001050C3"/>
    <w:rsid w:val="0010744F"/>
    <w:rsid w:val="001101F3"/>
    <w:rsid w:val="00120E8C"/>
    <w:rsid w:val="00121A8B"/>
    <w:rsid w:val="001232FE"/>
    <w:rsid w:val="00123DFE"/>
    <w:rsid w:val="00123E0D"/>
    <w:rsid w:val="0012425F"/>
    <w:rsid w:val="00125CAE"/>
    <w:rsid w:val="00130CAD"/>
    <w:rsid w:val="00130DE8"/>
    <w:rsid w:val="00136594"/>
    <w:rsid w:val="0013792C"/>
    <w:rsid w:val="00137F8B"/>
    <w:rsid w:val="00141FBA"/>
    <w:rsid w:val="00150FF6"/>
    <w:rsid w:val="0016594B"/>
    <w:rsid w:val="00167E2B"/>
    <w:rsid w:val="00172851"/>
    <w:rsid w:val="001764C3"/>
    <w:rsid w:val="00180A6C"/>
    <w:rsid w:val="0018132D"/>
    <w:rsid w:val="001912C9"/>
    <w:rsid w:val="001917FE"/>
    <w:rsid w:val="00191EE6"/>
    <w:rsid w:val="00197087"/>
    <w:rsid w:val="001A28C4"/>
    <w:rsid w:val="001A2EBE"/>
    <w:rsid w:val="001A3130"/>
    <w:rsid w:val="001A6AFB"/>
    <w:rsid w:val="001B59D0"/>
    <w:rsid w:val="001B59D2"/>
    <w:rsid w:val="001B7217"/>
    <w:rsid w:val="001C3042"/>
    <w:rsid w:val="001C5908"/>
    <w:rsid w:val="001C5CE8"/>
    <w:rsid w:val="001C6E50"/>
    <w:rsid w:val="001D1CCE"/>
    <w:rsid w:val="001D5020"/>
    <w:rsid w:val="001E0089"/>
    <w:rsid w:val="001E01BA"/>
    <w:rsid w:val="001E0207"/>
    <w:rsid w:val="001F7E00"/>
    <w:rsid w:val="00203EFD"/>
    <w:rsid w:val="002042E5"/>
    <w:rsid w:val="00211581"/>
    <w:rsid w:val="00226A47"/>
    <w:rsid w:val="002270F8"/>
    <w:rsid w:val="002275E4"/>
    <w:rsid w:val="00244717"/>
    <w:rsid w:val="00250826"/>
    <w:rsid w:val="0025298E"/>
    <w:rsid w:val="002541D9"/>
    <w:rsid w:val="00256529"/>
    <w:rsid w:val="00263407"/>
    <w:rsid w:val="002666D7"/>
    <w:rsid w:val="002717D5"/>
    <w:rsid w:val="002775BD"/>
    <w:rsid w:val="002879AF"/>
    <w:rsid w:val="00290234"/>
    <w:rsid w:val="002904B9"/>
    <w:rsid w:val="00291C84"/>
    <w:rsid w:val="002922E3"/>
    <w:rsid w:val="00292EBD"/>
    <w:rsid w:val="00297CE0"/>
    <w:rsid w:val="002B45C6"/>
    <w:rsid w:val="002B5A5F"/>
    <w:rsid w:val="002B6315"/>
    <w:rsid w:val="002B75BC"/>
    <w:rsid w:val="002B7679"/>
    <w:rsid w:val="002C215B"/>
    <w:rsid w:val="002C2E97"/>
    <w:rsid w:val="002C5156"/>
    <w:rsid w:val="002C6D8B"/>
    <w:rsid w:val="002C7B60"/>
    <w:rsid w:val="002C7DD4"/>
    <w:rsid w:val="002E14C3"/>
    <w:rsid w:val="002E28B7"/>
    <w:rsid w:val="002E6231"/>
    <w:rsid w:val="002E6AD1"/>
    <w:rsid w:val="002F17EA"/>
    <w:rsid w:val="002F3A86"/>
    <w:rsid w:val="002F53C3"/>
    <w:rsid w:val="002F5FDD"/>
    <w:rsid w:val="002F60AD"/>
    <w:rsid w:val="003015E8"/>
    <w:rsid w:val="003127C8"/>
    <w:rsid w:val="00312C09"/>
    <w:rsid w:val="00320E2F"/>
    <w:rsid w:val="00321D5B"/>
    <w:rsid w:val="003261DE"/>
    <w:rsid w:val="0033203E"/>
    <w:rsid w:val="00334323"/>
    <w:rsid w:val="0033549B"/>
    <w:rsid w:val="003361F8"/>
    <w:rsid w:val="00341DAF"/>
    <w:rsid w:val="003443C8"/>
    <w:rsid w:val="00344EA1"/>
    <w:rsid w:val="0034573C"/>
    <w:rsid w:val="003517F7"/>
    <w:rsid w:val="00352914"/>
    <w:rsid w:val="003579ED"/>
    <w:rsid w:val="00361CD4"/>
    <w:rsid w:val="00362110"/>
    <w:rsid w:val="00362245"/>
    <w:rsid w:val="00367B64"/>
    <w:rsid w:val="00367D14"/>
    <w:rsid w:val="00371524"/>
    <w:rsid w:val="003719F5"/>
    <w:rsid w:val="003736F8"/>
    <w:rsid w:val="00376041"/>
    <w:rsid w:val="00376E35"/>
    <w:rsid w:val="003770EF"/>
    <w:rsid w:val="0038018E"/>
    <w:rsid w:val="0038020E"/>
    <w:rsid w:val="00381B8F"/>
    <w:rsid w:val="0038206B"/>
    <w:rsid w:val="003839BA"/>
    <w:rsid w:val="003902C1"/>
    <w:rsid w:val="003924F4"/>
    <w:rsid w:val="003A0797"/>
    <w:rsid w:val="003A29C1"/>
    <w:rsid w:val="003A4A9C"/>
    <w:rsid w:val="003A670E"/>
    <w:rsid w:val="003B55E0"/>
    <w:rsid w:val="003B6AB9"/>
    <w:rsid w:val="003C510B"/>
    <w:rsid w:val="003D11C5"/>
    <w:rsid w:val="003D4443"/>
    <w:rsid w:val="003D7F39"/>
    <w:rsid w:val="003E1D4B"/>
    <w:rsid w:val="003E3299"/>
    <w:rsid w:val="003E3D40"/>
    <w:rsid w:val="003E6780"/>
    <w:rsid w:val="003F3CA4"/>
    <w:rsid w:val="004074CF"/>
    <w:rsid w:val="00412106"/>
    <w:rsid w:val="00412BC0"/>
    <w:rsid w:val="004178F4"/>
    <w:rsid w:val="00417B85"/>
    <w:rsid w:val="0042151F"/>
    <w:rsid w:val="004263F7"/>
    <w:rsid w:val="004271C9"/>
    <w:rsid w:val="00432E9D"/>
    <w:rsid w:val="00433E13"/>
    <w:rsid w:val="00437040"/>
    <w:rsid w:val="00446929"/>
    <w:rsid w:val="00447249"/>
    <w:rsid w:val="00450343"/>
    <w:rsid w:val="0045270F"/>
    <w:rsid w:val="004529F0"/>
    <w:rsid w:val="0045493D"/>
    <w:rsid w:val="00454C75"/>
    <w:rsid w:val="0046094E"/>
    <w:rsid w:val="004644CD"/>
    <w:rsid w:val="00464AA8"/>
    <w:rsid w:val="00471677"/>
    <w:rsid w:val="004720DE"/>
    <w:rsid w:val="0048372F"/>
    <w:rsid w:val="004842C6"/>
    <w:rsid w:val="00487A1E"/>
    <w:rsid w:val="00493F20"/>
    <w:rsid w:val="00496A88"/>
    <w:rsid w:val="004A1783"/>
    <w:rsid w:val="004A1D22"/>
    <w:rsid w:val="004A39B9"/>
    <w:rsid w:val="004A706A"/>
    <w:rsid w:val="004B1DC7"/>
    <w:rsid w:val="004B7ECD"/>
    <w:rsid w:val="004C4F8F"/>
    <w:rsid w:val="004C598F"/>
    <w:rsid w:val="004C5F7B"/>
    <w:rsid w:val="004D30C1"/>
    <w:rsid w:val="004D3268"/>
    <w:rsid w:val="004E29CF"/>
    <w:rsid w:val="004E3F97"/>
    <w:rsid w:val="004E5077"/>
    <w:rsid w:val="004E711B"/>
    <w:rsid w:val="004F198D"/>
    <w:rsid w:val="004F29C6"/>
    <w:rsid w:val="00503307"/>
    <w:rsid w:val="0050592A"/>
    <w:rsid w:val="00511722"/>
    <w:rsid w:val="0052472C"/>
    <w:rsid w:val="005265B6"/>
    <w:rsid w:val="00532016"/>
    <w:rsid w:val="005428BA"/>
    <w:rsid w:val="00544403"/>
    <w:rsid w:val="0054704D"/>
    <w:rsid w:val="00553240"/>
    <w:rsid w:val="0055450C"/>
    <w:rsid w:val="00560F71"/>
    <w:rsid w:val="005618B8"/>
    <w:rsid w:val="005618F1"/>
    <w:rsid w:val="0056569A"/>
    <w:rsid w:val="00566192"/>
    <w:rsid w:val="00566267"/>
    <w:rsid w:val="00566CA5"/>
    <w:rsid w:val="00567FA9"/>
    <w:rsid w:val="005720B2"/>
    <w:rsid w:val="00576914"/>
    <w:rsid w:val="0058081C"/>
    <w:rsid w:val="005808FC"/>
    <w:rsid w:val="0058221E"/>
    <w:rsid w:val="005838F6"/>
    <w:rsid w:val="005844D4"/>
    <w:rsid w:val="005852E0"/>
    <w:rsid w:val="00585AA9"/>
    <w:rsid w:val="00586437"/>
    <w:rsid w:val="00586F25"/>
    <w:rsid w:val="005871B3"/>
    <w:rsid w:val="00591915"/>
    <w:rsid w:val="005A0849"/>
    <w:rsid w:val="005A1480"/>
    <w:rsid w:val="005B2234"/>
    <w:rsid w:val="005B45EA"/>
    <w:rsid w:val="005B4822"/>
    <w:rsid w:val="005B6BAA"/>
    <w:rsid w:val="005B7878"/>
    <w:rsid w:val="005C4373"/>
    <w:rsid w:val="005C4DA8"/>
    <w:rsid w:val="005C5109"/>
    <w:rsid w:val="005C51EB"/>
    <w:rsid w:val="005C7545"/>
    <w:rsid w:val="005D2F7C"/>
    <w:rsid w:val="005D57C1"/>
    <w:rsid w:val="005D6844"/>
    <w:rsid w:val="005E36E5"/>
    <w:rsid w:val="005E645D"/>
    <w:rsid w:val="005E71A0"/>
    <w:rsid w:val="005E7BAB"/>
    <w:rsid w:val="005F0175"/>
    <w:rsid w:val="005F2618"/>
    <w:rsid w:val="005F5BB2"/>
    <w:rsid w:val="005F700D"/>
    <w:rsid w:val="006001F1"/>
    <w:rsid w:val="00604A84"/>
    <w:rsid w:val="00607F24"/>
    <w:rsid w:val="00607F66"/>
    <w:rsid w:val="00616BBB"/>
    <w:rsid w:val="006216E6"/>
    <w:rsid w:val="00621D63"/>
    <w:rsid w:val="00624C8B"/>
    <w:rsid w:val="006251FF"/>
    <w:rsid w:val="0063280B"/>
    <w:rsid w:val="00635D38"/>
    <w:rsid w:val="00637500"/>
    <w:rsid w:val="006407DE"/>
    <w:rsid w:val="00644F62"/>
    <w:rsid w:val="00645D1C"/>
    <w:rsid w:val="00646C5D"/>
    <w:rsid w:val="00647BD1"/>
    <w:rsid w:val="00651105"/>
    <w:rsid w:val="006521B1"/>
    <w:rsid w:val="00654A26"/>
    <w:rsid w:val="006565BB"/>
    <w:rsid w:val="00657CB4"/>
    <w:rsid w:val="00661943"/>
    <w:rsid w:val="0066527F"/>
    <w:rsid w:val="00665DFA"/>
    <w:rsid w:val="00667A48"/>
    <w:rsid w:val="006724CF"/>
    <w:rsid w:val="0067406F"/>
    <w:rsid w:val="006801B0"/>
    <w:rsid w:val="00681542"/>
    <w:rsid w:val="006817C8"/>
    <w:rsid w:val="0068273D"/>
    <w:rsid w:val="006A15C8"/>
    <w:rsid w:val="006A4460"/>
    <w:rsid w:val="006A4E92"/>
    <w:rsid w:val="006B3C7E"/>
    <w:rsid w:val="006B69AE"/>
    <w:rsid w:val="006C01E4"/>
    <w:rsid w:val="006C095C"/>
    <w:rsid w:val="006C0C3E"/>
    <w:rsid w:val="006C117A"/>
    <w:rsid w:val="006C1997"/>
    <w:rsid w:val="006C3388"/>
    <w:rsid w:val="006C6A11"/>
    <w:rsid w:val="006D0041"/>
    <w:rsid w:val="006D01B5"/>
    <w:rsid w:val="006D123D"/>
    <w:rsid w:val="006D63CC"/>
    <w:rsid w:val="006D7017"/>
    <w:rsid w:val="006E1E19"/>
    <w:rsid w:val="006E7E71"/>
    <w:rsid w:val="006F42F6"/>
    <w:rsid w:val="006F7DC0"/>
    <w:rsid w:val="00700708"/>
    <w:rsid w:val="007039EC"/>
    <w:rsid w:val="0070629B"/>
    <w:rsid w:val="00712FA7"/>
    <w:rsid w:val="007219E0"/>
    <w:rsid w:val="00721A67"/>
    <w:rsid w:val="00721F7F"/>
    <w:rsid w:val="00722152"/>
    <w:rsid w:val="00724D11"/>
    <w:rsid w:val="00733713"/>
    <w:rsid w:val="007353FF"/>
    <w:rsid w:val="00735F82"/>
    <w:rsid w:val="00741027"/>
    <w:rsid w:val="00744DF4"/>
    <w:rsid w:val="00745461"/>
    <w:rsid w:val="00747DC0"/>
    <w:rsid w:val="00747E10"/>
    <w:rsid w:val="00750027"/>
    <w:rsid w:val="00755C14"/>
    <w:rsid w:val="00756ABA"/>
    <w:rsid w:val="00756D0B"/>
    <w:rsid w:val="007613F5"/>
    <w:rsid w:val="00764B2F"/>
    <w:rsid w:val="007669BE"/>
    <w:rsid w:val="0077558C"/>
    <w:rsid w:val="00776255"/>
    <w:rsid w:val="0077660F"/>
    <w:rsid w:val="00777DAD"/>
    <w:rsid w:val="007812A5"/>
    <w:rsid w:val="00786836"/>
    <w:rsid w:val="0078740A"/>
    <w:rsid w:val="00791D03"/>
    <w:rsid w:val="007938A3"/>
    <w:rsid w:val="0079473B"/>
    <w:rsid w:val="00796BEE"/>
    <w:rsid w:val="007A01DB"/>
    <w:rsid w:val="007A0603"/>
    <w:rsid w:val="007A0B5F"/>
    <w:rsid w:val="007A1A68"/>
    <w:rsid w:val="007B2084"/>
    <w:rsid w:val="007B3122"/>
    <w:rsid w:val="007B6020"/>
    <w:rsid w:val="007C16E0"/>
    <w:rsid w:val="007C7D22"/>
    <w:rsid w:val="007C7F3B"/>
    <w:rsid w:val="007D3AF1"/>
    <w:rsid w:val="007D41B5"/>
    <w:rsid w:val="007D6206"/>
    <w:rsid w:val="007D6E4F"/>
    <w:rsid w:val="007E0557"/>
    <w:rsid w:val="007E753B"/>
    <w:rsid w:val="007F167B"/>
    <w:rsid w:val="007F3157"/>
    <w:rsid w:val="007F477B"/>
    <w:rsid w:val="007F4995"/>
    <w:rsid w:val="00802578"/>
    <w:rsid w:val="008037D2"/>
    <w:rsid w:val="008047B3"/>
    <w:rsid w:val="00805A88"/>
    <w:rsid w:val="00811935"/>
    <w:rsid w:val="008142C7"/>
    <w:rsid w:val="00820E54"/>
    <w:rsid w:val="00832A23"/>
    <w:rsid w:val="0083388D"/>
    <w:rsid w:val="0083440A"/>
    <w:rsid w:val="008355C3"/>
    <w:rsid w:val="0083622C"/>
    <w:rsid w:val="0083772E"/>
    <w:rsid w:val="00840789"/>
    <w:rsid w:val="00843932"/>
    <w:rsid w:val="00843C5E"/>
    <w:rsid w:val="00844E3E"/>
    <w:rsid w:val="00846222"/>
    <w:rsid w:val="008465E1"/>
    <w:rsid w:val="00847F3A"/>
    <w:rsid w:val="00851B50"/>
    <w:rsid w:val="00853B47"/>
    <w:rsid w:val="00854B51"/>
    <w:rsid w:val="00857F10"/>
    <w:rsid w:val="0086597D"/>
    <w:rsid w:val="008676AA"/>
    <w:rsid w:val="00870887"/>
    <w:rsid w:val="00874B72"/>
    <w:rsid w:val="00877EDD"/>
    <w:rsid w:val="00886693"/>
    <w:rsid w:val="00890F52"/>
    <w:rsid w:val="00894540"/>
    <w:rsid w:val="00897771"/>
    <w:rsid w:val="008A08DF"/>
    <w:rsid w:val="008A3901"/>
    <w:rsid w:val="008A7CD3"/>
    <w:rsid w:val="008B275E"/>
    <w:rsid w:val="008B3ACF"/>
    <w:rsid w:val="008C358F"/>
    <w:rsid w:val="008D07A4"/>
    <w:rsid w:val="008D1600"/>
    <w:rsid w:val="008D5E00"/>
    <w:rsid w:val="008D6D36"/>
    <w:rsid w:val="008E36AD"/>
    <w:rsid w:val="008E4987"/>
    <w:rsid w:val="008E5658"/>
    <w:rsid w:val="008E70C4"/>
    <w:rsid w:val="008F13F5"/>
    <w:rsid w:val="008F14F7"/>
    <w:rsid w:val="008F1585"/>
    <w:rsid w:val="008F3480"/>
    <w:rsid w:val="008F413B"/>
    <w:rsid w:val="008F7FC0"/>
    <w:rsid w:val="00906C27"/>
    <w:rsid w:val="0091114D"/>
    <w:rsid w:val="00917E56"/>
    <w:rsid w:val="00934557"/>
    <w:rsid w:val="009367BA"/>
    <w:rsid w:val="0093754E"/>
    <w:rsid w:val="0095003A"/>
    <w:rsid w:val="0095117E"/>
    <w:rsid w:val="00952C91"/>
    <w:rsid w:val="00954DF1"/>
    <w:rsid w:val="00955DF6"/>
    <w:rsid w:val="00956D74"/>
    <w:rsid w:val="009624C6"/>
    <w:rsid w:val="0096326E"/>
    <w:rsid w:val="00974FA1"/>
    <w:rsid w:val="00976582"/>
    <w:rsid w:val="009778BA"/>
    <w:rsid w:val="00980071"/>
    <w:rsid w:val="00982D13"/>
    <w:rsid w:val="0098689D"/>
    <w:rsid w:val="00994DB0"/>
    <w:rsid w:val="0099777B"/>
    <w:rsid w:val="009A0D9D"/>
    <w:rsid w:val="009A226C"/>
    <w:rsid w:val="009A3DDC"/>
    <w:rsid w:val="009B2314"/>
    <w:rsid w:val="009B32A9"/>
    <w:rsid w:val="009B4B1E"/>
    <w:rsid w:val="009B4CA3"/>
    <w:rsid w:val="009C0D15"/>
    <w:rsid w:val="009C2DEC"/>
    <w:rsid w:val="009C4566"/>
    <w:rsid w:val="009C54C4"/>
    <w:rsid w:val="009C5A8D"/>
    <w:rsid w:val="009C605F"/>
    <w:rsid w:val="009D3351"/>
    <w:rsid w:val="009D3F75"/>
    <w:rsid w:val="009D4050"/>
    <w:rsid w:val="009D4995"/>
    <w:rsid w:val="009D509B"/>
    <w:rsid w:val="009E086D"/>
    <w:rsid w:val="009E1490"/>
    <w:rsid w:val="009E1DD9"/>
    <w:rsid w:val="009E59DD"/>
    <w:rsid w:val="009E6A44"/>
    <w:rsid w:val="009E7A7E"/>
    <w:rsid w:val="009E7F63"/>
    <w:rsid w:val="009F0F0E"/>
    <w:rsid w:val="009F30C1"/>
    <w:rsid w:val="009F3567"/>
    <w:rsid w:val="009F4815"/>
    <w:rsid w:val="009F6A56"/>
    <w:rsid w:val="009F7039"/>
    <w:rsid w:val="00A02ED3"/>
    <w:rsid w:val="00A03050"/>
    <w:rsid w:val="00A047AE"/>
    <w:rsid w:val="00A0738B"/>
    <w:rsid w:val="00A11F4B"/>
    <w:rsid w:val="00A133A9"/>
    <w:rsid w:val="00A13500"/>
    <w:rsid w:val="00A204ED"/>
    <w:rsid w:val="00A20F82"/>
    <w:rsid w:val="00A2351D"/>
    <w:rsid w:val="00A3542D"/>
    <w:rsid w:val="00A36555"/>
    <w:rsid w:val="00A36C47"/>
    <w:rsid w:val="00A37554"/>
    <w:rsid w:val="00A411B6"/>
    <w:rsid w:val="00A46966"/>
    <w:rsid w:val="00A54584"/>
    <w:rsid w:val="00A56166"/>
    <w:rsid w:val="00A618D8"/>
    <w:rsid w:val="00A63121"/>
    <w:rsid w:val="00A6391F"/>
    <w:rsid w:val="00A65C26"/>
    <w:rsid w:val="00A66CF0"/>
    <w:rsid w:val="00A7010D"/>
    <w:rsid w:val="00A73D6F"/>
    <w:rsid w:val="00A7615C"/>
    <w:rsid w:val="00A82537"/>
    <w:rsid w:val="00A839BE"/>
    <w:rsid w:val="00A83E06"/>
    <w:rsid w:val="00A83F29"/>
    <w:rsid w:val="00A859F5"/>
    <w:rsid w:val="00A85D95"/>
    <w:rsid w:val="00A90F36"/>
    <w:rsid w:val="00A93A0E"/>
    <w:rsid w:val="00A93EEE"/>
    <w:rsid w:val="00A94964"/>
    <w:rsid w:val="00A94C93"/>
    <w:rsid w:val="00AA1252"/>
    <w:rsid w:val="00AA3C3C"/>
    <w:rsid w:val="00AA43AE"/>
    <w:rsid w:val="00AA5267"/>
    <w:rsid w:val="00AB0DAC"/>
    <w:rsid w:val="00AB1834"/>
    <w:rsid w:val="00AB2989"/>
    <w:rsid w:val="00AB2EAC"/>
    <w:rsid w:val="00AB3D20"/>
    <w:rsid w:val="00AB6F85"/>
    <w:rsid w:val="00AC364A"/>
    <w:rsid w:val="00AC3908"/>
    <w:rsid w:val="00AC3E32"/>
    <w:rsid w:val="00AC61D7"/>
    <w:rsid w:val="00AC7013"/>
    <w:rsid w:val="00AD179C"/>
    <w:rsid w:val="00AD2713"/>
    <w:rsid w:val="00AD304E"/>
    <w:rsid w:val="00AD595D"/>
    <w:rsid w:val="00AD6632"/>
    <w:rsid w:val="00AE040B"/>
    <w:rsid w:val="00AE2D3F"/>
    <w:rsid w:val="00AE41CE"/>
    <w:rsid w:val="00AE66A3"/>
    <w:rsid w:val="00AF136A"/>
    <w:rsid w:val="00AF3024"/>
    <w:rsid w:val="00AF3C7F"/>
    <w:rsid w:val="00AF4CBE"/>
    <w:rsid w:val="00AF5828"/>
    <w:rsid w:val="00B02C80"/>
    <w:rsid w:val="00B1273A"/>
    <w:rsid w:val="00B13685"/>
    <w:rsid w:val="00B2189B"/>
    <w:rsid w:val="00B220A5"/>
    <w:rsid w:val="00B232D1"/>
    <w:rsid w:val="00B318C4"/>
    <w:rsid w:val="00B31FC1"/>
    <w:rsid w:val="00B32B40"/>
    <w:rsid w:val="00B330F0"/>
    <w:rsid w:val="00B33663"/>
    <w:rsid w:val="00B3497B"/>
    <w:rsid w:val="00B41BDD"/>
    <w:rsid w:val="00B434F6"/>
    <w:rsid w:val="00B44179"/>
    <w:rsid w:val="00B447FD"/>
    <w:rsid w:val="00B4499E"/>
    <w:rsid w:val="00B45689"/>
    <w:rsid w:val="00B464CC"/>
    <w:rsid w:val="00B47B75"/>
    <w:rsid w:val="00B50A33"/>
    <w:rsid w:val="00B526E9"/>
    <w:rsid w:val="00B52B76"/>
    <w:rsid w:val="00B648E5"/>
    <w:rsid w:val="00B717B0"/>
    <w:rsid w:val="00B77D97"/>
    <w:rsid w:val="00B80B39"/>
    <w:rsid w:val="00B814BC"/>
    <w:rsid w:val="00B935BD"/>
    <w:rsid w:val="00B95053"/>
    <w:rsid w:val="00B965BE"/>
    <w:rsid w:val="00B96F8C"/>
    <w:rsid w:val="00BA0E3E"/>
    <w:rsid w:val="00BA121A"/>
    <w:rsid w:val="00BA1DE5"/>
    <w:rsid w:val="00BA1E42"/>
    <w:rsid w:val="00BA3ED5"/>
    <w:rsid w:val="00BB3039"/>
    <w:rsid w:val="00BB3DF6"/>
    <w:rsid w:val="00BB40B6"/>
    <w:rsid w:val="00BB55FA"/>
    <w:rsid w:val="00BB6A59"/>
    <w:rsid w:val="00BC17D3"/>
    <w:rsid w:val="00BC2AC8"/>
    <w:rsid w:val="00BD2759"/>
    <w:rsid w:val="00BD4277"/>
    <w:rsid w:val="00BD4728"/>
    <w:rsid w:val="00BD49DE"/>
    <w:rsid w:val="00BD506B"/>
    <w:rsid w:val="00BD5CE4"/>
    <w:rsid w:val="00BD7848"/>
    <w:rsid w:val="00BE0221"/>
    <w:rsid w:val="00BE02EC"/>
    <w:rsid w:val="00BE1A44"/>
    <w:rsid w:val="00BE59AD"/>
    <w:rsid w:val="00BE72A5"/>
    <w:rsid w:val="00BE7DD0"/>
    <w:rsid w:val="00BF548D"/>
    <w:rsid w:val="00BF5D73"/>
    <w:rsid w:val="00BF6251"/>
    <w:rsid w:val="00C0542D"/>
    <w:rsid w:val="00C06C23"/>
    <w:rsid w:val="00C07984"/>
    <w:rsid w:val="00C10DC3"/>
    <w:rsid w:val="00C12F38"/>
    <w:rsid w:val="00C173EF"/>
    <w:rsid w:val="00C201C5"/>
    <w:rsid w:val="00C202A8"/>
    <w:rsid w:val="00C26BDA"/>
    <w:rsid w:val="00C27DB3"/>
    <w:rsid w:val="00C310FC"/>
    <w:rsid w:val="00C32AA7"/>
    <w:rsid w:val="00C33D1E"/>
    <w:rsid w:val="00C3540A"/>
    <w:rsid w:val="00C361B7"/>
    <w:rsid w:val="00C36E60"/>
    <w:rsid w:val="00C402CD"/>
    <w:rsid w:val="00C40542"/>
    <w:rsid w:val="00C40B6A"/>
    <w:rsid w:val="00C40F1F"/>
    <w:rsid w:val="00C42A34"/>
    <w:rsid w:val="00C44592"/>
    <w:rsid w:val="00C46463"/>
    <w:rsid w:val="00C47A4B"/>
    <w:rsid w:val="00C47D7D"/>
    <w:rsid w:val="00C50172"/>
    <w:rsid w:val="00C610E0"/>
    <w:rsid w:val="00C619BF"/>
    <w:rsid w:val="00C63FCC"/>
    <w:rsid w:val="00C6452B"/>
    <w:rsid w:val="00C7413C"/>
    <w:rsid w:val="00C7783D"/>
    <w:rsid w:val="00C77AE9"/>
    <w:rsid w:val="00C84BD5"/>
    <w:rsid w:val="00C85621"/>
    <w:rsid w:val="00C85F3A"/>
    <w:rsid w:val="00C94D1C"/>
    <w:rsid w:val="00C94DA4"/>
    <w:rsid w:val="00C94DAC"/>
    <w:rsid w:val="00CA3921"/>
    <w:rsid w:val="00CA7699"/>
    <w:rsid w:val="00CA79E8"/>
    <w:rsid w:val="00CB104D"/>
    <w:rsid w:val="00CB1951"/>
    <w:rsid w:val="00CB3030"/>
    <w:rsid w:val="00CB44C5"/>
    <w:rsid w:val="00CB65A9"/>
    <w:rsid w:val="00CC0FC1"/>
    <w:rsid w:val="00CC55B3"/>
    <w:rsid w:val="00CD1B4D"/>
    <w:rsid w:val="00CD2C52"/>
    <w:rsid w:val="00CD4264"/>
    <w:rsid w:val="00CD5526"/>
    <w:rsid w:val="00CE0C19"/>
    <w:rsid w:val="00CE1F58"/>
    <w:rsid w:val="00CE2094"/>
    <w:rsid w:val="00CE319B"/>
    <w:rsid w:val="00CF024C"/>
    <w:rsid w:val="00CF1769"/>
    <w:rsid w:val="00CF540E"/>
    <w:rsid w:val="00CF7DA3"/>
    <w:rsid w:val="00D026E8"/>
    <w:rsid w:val="00D02ADC"/>
    <w:rsid w:val="00D03B3A"/>
    <w:rsid w:val="00D03CBD"/>
    <w:rsid w:val="00D03F29"/>
    <w:rsid w:val="00D03F3C"/>
    <w:rsid w:val="00D13BC9"/>
    <w:rsid w:val="00D16456"/>
    <w:rsid w:val="00D22261"/>
    <w:rsid w:val="00D27932"/>
    <w:rsid w:val="00D27A76"/>
    <w:rsid w:val="00D31844"/>
    <w:rsid w:val="00D332BB"/>
    <w:rsid w:val="00D34868"/>
    <w:rsid w:val="00D34EC9"/>
    <w:rsid w:val="00D36C2A"/>
    <w:rsid w:val="00D3721D"/>
    <w:rsid w:val="00D37CE7"/>
    <w:rsid w:val="00D42B89"/>
    <w:rsid w:val="00D447DA"/>
    <w:rsid w:val="00D47613"/>
    <w:rsid w:val="00D50EA6"/>
    <w:rsid w:val="00D5172D"/>
    <w:rsid w:val="00D5724B"/>
    <w:rsid w:val="00D60D9C"/>
    <w:rsid w:val="00D67AAA"/>
    <w:rsid w:val="00D71354"/>
    <w:rsid w:val="00D771D8"/>
    <w:rsid w:val="00D775D3"/>
    <w:rsid w:val="00D80EDA"/>
    <w:rsid w:val="00D81535"/>
    <w:rsid w:val="00D817F0"/>
    <w:rsid w:val="00D85256"/>
    <w:rsid w:val="00D8738A"/>
    <w:rsid w:val="00DA7982"/>
    <w:rsid w:val="00DB0FB7"/>
    <w:rsid w:val="00DB6DBC"/>
    <w:rsid w:val="00DB6F9A"/>
    <w:rsid w:val="00DC1E88"/>
    <w:rsid w:val="00DC4CAF"/>
    <w:rsid w:val="00DC6177"/>
    <w:rsid w:val="00DC67E7"/>
    <w:rsid w:val="00DC721B"/>
    <w:rsid w:val="00DC7D9F"/>
    <w:rsid w:val="00DD6A6C"/>
    <w:rsid w:val="00DD6F37"/>
    <w:rsid w:val="00DE08E8"/>
    <w:rsid w:val="00DE1774"/>
    <w:rsid w:val="00DE321C"/>
    <w:rsid w:val="00DF5DCF"/>
    <w:rsid w:val="00DF6A7F"/>
    <w:rsid w:val="00E13916"/>
    <w:rsid w:val="00E25190"/>
    <w:rsid w:val="00E270AF"/>
    <w:rsid w:val="00E27904"/>
    <w:rsid w:val="00E364EE"/>
    <w:rsid w:val="00E403B0"/>
    <w:rsid w:val="00E40ABF"/>
    <w:rsid w:val="00E431E2"/>
    <w:rsid w:val="00E43603"/>
    <w:rsid w:val="00E45484"/>
    <w:rsid w:val="00E518CC"/>
    <w:rsid w:val="00E555EB"/>
    <w:rsid w:val="00E60335"/>
    <w:rsid w:val="00E61636"/>
    <w:rsid w:val="00E62185"/>
    <w:rsid w:val="00E63B73"/>
    <w:rsid w:val="00E66087"/>
    <w:rsid w:val="00E71838"/>
    <w:rsid w:val="00E72AAF"/>
    <w:rsid w:val="00E734E8"/>
    <w:rsid w:val="00E770A4"/>
    <w:rsid w:val="00E77F47"/>
    <w:rsid w:val="00E80851"/>
    <w:rsid w:val="00E833DC"/>
    <w:rsid w:val="00E83628"/>
    <w:rsid w:val="00E83ACA"/>
    <w:rsid w:val="00E84104"/>
    <w:rsid w:val="00E875E0"/>
    <w:rsid w:val="00E90EBF"/>
    <w:rsid w:val="00E94A27"/>
    <w:rsid w:val="00E94BA2"/>
    <w:rsid w:val="00E955C8"/>
    <w:rsid w:val="00E95A59"/>
    <w:rsid w:val="00EA266B"/>
    <w:rsid w:val="00EA477F"/>
    <w:rsid w:val="00EA565C"/>
    <w:rsid w:val="00EA5F98"/>
    <w:rsid w:val="00EB0212"/>
    <w:rsid w:val="00EB4A2C"/>
    <w:rsid w:val="00EB54F3"/>
    <w:rsid w:val="00EB6D36"/>
    <w:rsid w:val="00EB79BE"/>
    <w:rsid w:val="00EC02A1"/>
    <w:rsid w:val="00EC086A"/>
    <w:rsid w:val="00EC2485"/>
    <w:rsid w:val="00ED00BD"/>
    <w:rsid w:val="00ED18A7"/>
    <w:rsid w:val="00EE0D62"/>
    <w:rsid w:val="00EE46E0"/>
    <w:rsid w:val="00EE5D5E"/>
    <w:rsid w:val="00EE7BCC"/>
    <w:rsid w:val="00EE7FDD"/>
    <w:rsid w:val="00EF26BE"/>
    <w:rsid w:val="00F00337"/>
    <w:rsid w:val="00F01C47"/>
    <w:rsid w:val="00F0322A"/>
    <w:rsid w:val="00F0367B"/>
    <w:rsid w:val="00F05B02"/>
    <w:rsid w:val="00F0660A"/>
    <w:rsid w:val="00F134D7"/>
    <w:rsid w:val="00F16D01"/>
    <w:rsid w:val="00F206DC"/>
    <w:rsid w:val="00F2114D"/>
    <w:rsid w:val="00F232E4"/>
    <w:rsid w:val="00F30BE9"/>
    <w:rsid w:val="00F30EA9"/>
    <w:rsid w:val="00F32E56"/>
    <w:rsid w:val="00F33BF5"/>
    <w:rsid w:val="00F40B75"/>
    <w:rsid w:val="00F41F6C"/>
    <w:rsid w:val="00F44FCB"/>
    <w:rsid w:val="00F455F5"/>
    <w:rsid w:val="00F47C19"/>
    <w:rsid w:val="00F51E25"/>
    <w:rsid w:val="00F53DB7"/>
    <w:rsid w:val="00F57D60"/>
    <w:rsid w:val="00F61930"/>
    <w:rsid w:val="00F62D0B"/>
    <w:rsid w:val="00F7292A"/>
    <w:rsid w:val="00F738FA"/>
    <w:rsid w:val="00F77AE3"/>
    <w:rsid w:val="00F80741"/>
    <w:rsid w:val="00F824FC"/>
    <w:rsid w:val="00F82B3D"/>
    <w:rsid w:val="00F85CAB"/>
    <w:rsid w:val="00F94FD0"/>
    <w:rsid w:val="00F966D9"/>
    <w:rsid w:val="00F96BBB"/>
    <w:rsid w:val="00FA31A5"/>
    <w:rsid w:val="00FA5913"/>
    <w:rsid w:val="00FB47FE"/>
    <w:rsid w:val="00FB52A0"/>
    <w:rsid w:val="00FC0C05"/>
    <w:rsid w:val="00FC3168"/>
    <w:rsid w:val="00FC52F2"/>
    <w:rsid w:val="00FC5BB7"/>
    <w:rsid w:val="00FC68C2"/>
    <w:rsid w:val="00FD2832"/>
    <w:rsid w:val="00FD3C69"/>
    <w:rsid w:val="00FD5FC2"/>
    <w:rsid w:val="00FD70B9"/>
    <w:rsid w:val="00FE1FC7"/>
    <w:rsid w:val="00FE20B7"/>
    <w:rsid w:val="00FE5943"/>
    <w:rsid w:val="00FE75D6"/>
    <w:rsid w:val="00FE797C"/>
    <w:rsid w:val="00FF0396"/>
    <w:rsid w:val="00FF33D2"/>
    <w:rsid w:val="00FF6C59"/>
    <w:rsid w:val="00FF764C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DD4E8"/>
  <w15:docId w15:val="{F50C487E-26E8-440B-9FAF-7597EF6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77"/>
  </w:style>
  <w:style w:type="paragraph" w:styleId="Footer">
    <w:name w:val="footer"/>
    <w:basedOn w:val="Normal"/>
    <w:link w:val="FooterChar"/>
    <w:uiPriority w:val="99"/>
    <w:unhideWhenUsed/>
    <w:rsid w:val="004E5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77"/>
  </w:style>
  <w:style w:type="paragraph" w:styleId="ListParagraph">
    <w:name w:val="List Paragraph"/>
    <w:basedOn w:val="Normal"/>
    <w:qFormat/>
    <w:rsid w:val="008F1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8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717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17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17D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5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ac.unm.edu/images/longtermfiles/facebook_logo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ementiaacademy@hullcc.gov.uk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ie.org.uk/publications/misc/dementia/" TargetMode="External"/><Relationship Id="rId2" Type="http://schemas.openxmlformats.org/officeDocument/2006/relationships/hyperlink" Target="https://www.legislation.gov.uk/uksi/2000/2253/contents/made" TargetMode="External"/><Relationship Id="rId1" Type="http://schemas.openxmlformats.org/officeDocument/2006/relationships/hyperlink" Target="https://www.gov.uk/government/news/living-well-with-dementia-a-national-dementia-strategy" TargetMode="External"/><Relationship Id="rId5" Type="http://schemas.openxmlformats.org/officeDocument/2006/relationships/hyperlink" Target="https://www" TargetMode="External"/><Relationship Id="rId4" Type="http://schemas.openxmlformats.org/officeDocument/2006/relationships/hyperlink" Target="https://www.nao.org.uk/report/improving-dementia-services-in-england-an-interim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29AB-9DC4-47E9-A0AF-3F78BC1C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Prendergast-Williamson Rachel</dc:creator>
  <cp:lastModifiedBy>Bottomley Neil</cp:lastModifiedBy>
  <cp:revision>5</cp:revision>
  <cp:lastPrinted>2020-07-28T12:02:00Z</cp:lastPrinted>
  <dcterms:created xsi:type="dcterms:W3CDTF">2020-09-08T07:50:00Z</dcterms:created>
  <dcterms:modified xsi:type="dcterms:W3CDTF">2021-03-23T08:39:00Z</dcterms:modified>
</cp:coreProperties>
</file>